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Na osnovu člana 148. stav 5. Zakona o policiji („Službeni glasnik RS”, broj 6/16) i člana 42. stav 1. Zakona o Vladi („Službeni glasnik RS”, broj 55/05, 71/05 – ispravka, 101/07, 65/08, 16/11, 68/12 – US, 72/12, 7/14 – US i 44/14),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Vlada donosi</w:t>
      </w:r>
    </w:p>
    <w:p w:rsidR="00F55728" w:rsidRPr="001A6F89" w:rsidRDefault="00F55728" w:rsidP="00F2424D">
      <w:pPr>
        <w:spacing w:after="225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UREDBU</w:t>
      </w:r>
    </w:p>
    <w:p w:rsidR="00F55728" w:rsidRPr="001A6F89" w:rsidRDefault="00F55728" w:rsidP="00F2424D">
      <w:pPr>
        <w:spacing w:after="225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o merilima za raspored rukovodećih radnih mesta policijskih službenika</w:t>
      </w:r>
    </w:p>
    <w:p w:rsidR="00F55728" w:rsidRPr="001A6F89" w:rsidRDefault="00F55728" w:rsidP="00F2424D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"Službeni glasnik RS", br. 8 od 3. februara 2017, 39 od 25. maja 2018.</w:t>
      </w:r>
    </w:p>
    <w:p w:rsidR="00F55728" w:rsidRDefault="00F55728" w:rsidP="00F2424D">
      <w:pPr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</w:p>
    <w:p w:rsidR="00F55728" w:rsidRPr="001A6F89" w:rsidRDefault="00F55728" w:rsidP="00F2424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I. UVODNA ODREDBA</w:t>
      </w:r>
    </w:p>
    <w:p w:rsidR="00F55728" w:rsidRPr="001A6F89" w:rsidRDefault="00F55728" w:rsidP="00F2424D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Član 1.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Ovom uredbom utvrđuju se merila za raspored rukovodećih radnih mesta strateškog, visokog, srednjeg i operativnog nivoa u Ministarstvu unutrašnjih poslova (u daljem tekstu: Ministarstvo).</w:t>
      </w:r>
    </w:p>
    <w:p w:rsidR="00F55728" w:rsidRDefault="00F55728" w:rsidP="00F2424D">
      <w:pPr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</w:p>
    <w:p w:rsidR="00F55728" w:rsidRPr="001A6F89" w:rsidRDefault="00F55728" w:rsidP="00F2424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II. MERILA ZA RASPORED RUKOVODEĆIH RADNIH MESTA</w:t>
      </w:r>
    </w:p>
    <w:p w:rsidR="00F55728" w:rsidRPr="001A6F89" w:rsidRDefault="00F55728" w:rsidP="00F2424D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Član 2.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Merila za raspored rukovodećih radnih mesta policijskih službenika jesu: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1) složenost poslova;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2) poslovna komunikacija;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3) obrazovanje;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4) čin/zvanje;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5) stepen odgovornosti i ovlašćenja za donošenje odluka;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6) stepen samostalnosti u radu.</w:t>
      </w:r>
    </w:p>
    <w:p w:rsidR="00F55728" w:rsidRPr="001A6F89" w:rsidRDefault="00F55728" w:rsidP="00F2424D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Član 3.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Primenom merila iz člana 2. ove uredbe vrši se razvrstavanje rukovodećih radnih mesta po nivoima rukovođenja.</w:t>
      </w:r>
    </w:p>
    <w:p w:rsidR="00F55728" w:rsidRDefault="00F55728" w:rsidP="00F2424D">
      <w:pPr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</w:p>
    <w:p w:rsidR="00F55728" w:rsidRPr="001A6F89" w:rsidRDefault="00F55728" w:rsidP="00F2424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III. DEFINICIJE MERILA</w:t>
      </w:r>
    </w:p>
    <w:p w:rsidR="00F55728" w:rsidRPr="001A6F89" w:rsidRDefault="00F55728" w:rsidP="00F2424D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Član 4.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Definicije merila za raspored rukovodećih radnih mesta jesu: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1) složenost poslova – predstavlja karakteristiku radnog mesta kojom se izražava složenost poslova, postupaka i metoda rada, stepen kreativnosti i znanja prilikom planiranja, organizovanja, vođenja i kontrole izvršavanja zadataka, obim ostvarivanja bezbednosne zaštite, kao i primena i razvoj novih metoda rada i upravljanje promenama;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2) poslovna komunikacija – predstavlja saradnju i kontakte određenog nivoa, vrste i učestalosti sa organima i subjektima izvan Ministarstva i organizacionim jedinicama unutar Ministarstva u svrhu postizanja zakonitog cilja, odnosno izvršavanja zajedničkih poslova i zadataka;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3) obrazovanje – obuhvata stečeno obrazovanje, kao i stečeno stručno znanje kroz završene oblike stručnog osposobljavanja i usavršavanja, a koji su propisani posebnim propisima;</w:t>
      </w:r>
      <w:r w:rsidRPr="001A6F89">
        <w:rPr>
          <w:rFonts w:ascii="Arial" w:hAnsi="Arial" w:cs="Arial"/>
          <w:b/>
          <w:color w:val="000000"/>
          <w:sz w:val="24"/>
          <w:szCs w:val="24"/>
          <w:vertAlign w:val="superscript"/>
        </w:rPr>
        <w:t>*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4) čin/zvanje – prema poslovima radnog mesta određuje mesto/poziciju u strukturi rukovodećih radnih mesta, na način određen ovom uredbom;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5) stepen odgovornosti i ovlašćenja za donošenje odluka – izražava nivo uticaja odluka na obavljanje poslova i zadataka i ostvarivanje ciljeva organizacije, kao i odgovornost za sopstveni rad, rezultate, resurse kojima upravlja i rad organizacione jedinice kojom rukovodi;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6) stepen samostalnosti u radu – izražava stepen autonomije u radu i odlučivanju, koji se ogleda u tome koliko se posao vrši prema usmerenjima i uputstvima neposredno višeg rukovodioca, kao i obimom nadzora potrebnim za obavljanje poslova određenog radnog mesta.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*Službeni glasnik RS, broj 39/2018</w:t>
      </w:r>
    </w:p>
    <w:p w:rsidR="00F55728" w:rsidRDefault="00F55728" w:rsidP="00F2424D">
      <w:pPr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</w:p>
    <w:p w:rsidR="00F55728" w:rsidRPr="001A6F89" w:rsidRDefault="00F55728" w:rsidP="00F2424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IV. RASPORED RUKOVODEĆIH RADNIH MESTA</w:t>
      </w:r>
    </w:p>
    <w:p w:rsidR="00F55728" w:rsidRDefault="00F55728" w:rsidP="00F2424D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5728" w:rsidRPr="001A6F89" w:rsidRDefault="00F55728" w:rsidP="00F2424D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Rukovodeća radna mesta strateškog nivoa</w:t>
      </w:r>
    </w:p>
    <w:p w:rsidR="00F55728" w:rsidRPr="001A6F89" w:rsidRDefault="00F55728" w:rsidP="00F2424D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Član 5.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Merila za raspored rukovodećih radnih mesta strateškog nivoa jesu: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1) složenost poslova – obavljanje najsloženijih poslova koji podrazumevaju planiranje, sprovođenje, usmeravanje i kontrolu ostvarivanja strateških ciljeva Ministarstva od šireg društvenog i nacionalnog interesa, donošenje dokumenata i odluka od strateškog značaja kao i nadzor nad njihovom primenom, poslove rukovođenja i usmeravanja pri izvršavanju zadataka, a u svrhu ostvarivanja bezbednosne zaštite, odnosno drugih unutrašnjih poslova;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2) poslovna komunikacija – saradnja sa stranim i domaćim organima i subjektima i koordinacija na strateškom nivou unutar Ministarstva u svrhu ostvarivanja ciljeva Ministarstva i izvršavanja zajedničkih poslova i zadataka sa drugim državnim organima;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3) obrazovanje – visoko obrazovanje na osnovnim akademskim studijama u obimu od najmanje 240 ESPB bodova, master akademske studije, specijalističke akademske studije, specijalističke strukovne studije, master strukovne, odnosno osnovne studije u trajanju od najmanje četiri godine ili specijalističke studije na fakultetu, stečeno stručno znanje kroz završene oblike stručnog osposobljavanja i usavršavanja, koji su propisani posebnim propisima;</w:t>
      </w:r>
      <w:r w:rsidRPr="001A6F89">
        <w:rPr>
          <w:rFonts w:ascii="Arial" w:hAnsi="Arial" w:cs="Arial"/>
          <w:b/>
          <w:color w:val="000000"/>
          <w:sz w:val="24"/>
          <w:szCs w:val="24"/>
          <w:vertAlign w:val="superscript"/>
        </w:rPr>
        <w:t>*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4) čin/zvanje – pukovnik policije, general policije/viši policijski savetnik i glavni policijski savetnik/potpukovnik vatrogasac i pukovnik vatrogasac;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5) stepen odgovornosti i ovlašćenja za donošenje odluka – ovlašćen je za donošenje i odgovoran za sprovođenje najsloženijih odluka o strateškim, organizacionim i stručnim pitanjima, koje su usmerene politikama, strategijama i dokumentima u Ministarstvu, odgovoran je za rukovođenje, koordinaciju, praćenje, korišćenje resursa i rezultate rada organizacione jedinice kojom rukovodi;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6) samostalnost u radu – ima punu samostalnost prilikom donošenja odluka i organizovanja rada, usmeren je politikama, strategijama i dokumentima u Ministarstvu.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*Službeni glasnik RS, broj 39/2018</w:t>
      </w:r>
    </w:p>
    <w:p w:rsidR="00F55728" w:rsidRDefault="00F55728" w:rsidP="00F2424D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5728" w:rsidRPr="001A6F89" w:rsidRDefault="00F55728" w:rsidP="00F2424D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Rukovodeća radna mesta visokog nivoa</w:t>
      </w:r>
    </w:p>
    <w:p w:rsidR="00F55728" w:rsidRPr="001A6F89" w:rsidRDefault="00F55728" w:rsidP="00F2424D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Član 6.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Merila za raspored rukovodećih radnih mesta visokog nivoa jesu: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1) složenost poslova – obavljanje veoma složenih unutrašnjih poslova koji podrazumevaju savremeni pristup u planiranju i realizaciji strateških i na njima zasnovanih drugih ciljeva rada, planiranje i sprovođenje dokumenata i odluka od strateškog značaja, praćenje i izveštavanje o njihovoj primeni, poslove rukovođenja i koordiniranja pri izvršavanju veoma složenih zadataka u svrhu ostvarivanja bezbednosne zaštite odnosno obavljanja drugih unutrašnjih poslova;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2) poslovna komunikacija – saradnja na regionalnom, a po odobrenju i na višem nivou sa organima i subjektima izvan Ministarstva i koordinacija sa organizacionim jedinicama odgovarajućeg nivoa unutar Ministarstva, radi ostvarivanja utvrđenih ciljeva i izvršavanja zajedničkih poslova i zadataka;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3) obrazovanje – visoko obrazovanje na osnovnim akademskim studijama u obimu od najmanje 240 ESPB bodova, master akademske studije, specijalističke akademske studije, specijalističke strukovne studije, master strukovne, odnosno osnovne studije u trajanju od najmanje četiri godine ili specijalističke studije na fakultetu, stečeno stručno znanje kroz završene oblike stručnog osposobljavanja i usavršavanja, koji su propisani posebnim propisima;</w:t>
      </w:r>
      <w:r w:rsidRPr="001A6F89">
        <w:rPr>
          <w:rFonts w:ascii="Arial" w:hAnsi="Arial" w:cs="Arial"/>
          <w:b/>
          <w:color w:val="000000"/>
          <w:sz w:val="24"/>
          <w:szCs w:val="24"/>
          <w:vertAlign w:val="superscript"/>
        </w:rPr>
        <w:t>*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4) čin/zvanje – potpukovnik policije, pukovnik policije, general policije/samostalni policijski savetnik, viši policijski savetnik i glavni policijski savetnik/major vatrogasac, potpukovnik vatrogasac i pukovnik vatrogasac;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5) stepen odgovornosti i ovlašćenja za donošenje odluka – ovlašćen je za donošenje i odgovoran je za sprovođenje veoma složenih odluka o planiranju i sprovođenju složenih stručnih i organizacionih pitanja i aktivnosti, koje su usmerene strategijama i dokumentima u Ministarstvu, odgovoran je za rukovođenje, koordinaciju, praćenje, korišćenje resursa i rezultate rada organizacione jedinice kojom rukovodi;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6) samostalnost u radu – ima samostalnost prilikom donošenja odluka i organizovanja rada, usmerenu strategijama i dokumentima u Ministarstvu, ograničen je uputstvima rukovodioca strateškog nivoa rukovođenja.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*Službeni glasnik RS, broj 39/2018</w:t>
      </w:r>
    </w:p>
    <w:p w:rsidR="00F55728" w:rsidRDefault="00F55728" w:rsidP="00F2424D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5728" w:rsidRPr="001A6F89" w:rsidRDefault="00F55728" w:rsidP="00F2424D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Rukovodeća radna mesta srednjeg nivoa</w:t>
      </w:r>
    </w:p>
    <w:p w:rsidR="00F55728" w:rsidRPr="001A6F89" w:rsidRDefault="00F55728" w:rsidP="00F2424D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Član 7.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Merila za raspored rukovodećih radnih mesta srednjeg nivoa jesu: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1) složenost poslova – obavljanje složenih unutrašnjih poslova koji su u nadležnosti organizacione jedinice kojom rukovodi, koji podrazumevaju stručnost, učestvovanje u planiranju, sprovođenje i izveštavanje o realizaciji poslova i aktivnosti, poslovi rukovođenja i koordiniranja pri izvršavanju složenih zadataka u svrhu ostvarivanja bezbednosne zaštite odnosno obavljanja drugih unutrašnjih poslova;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2) poslovna komunikacija – saradnja na lokalnom, a po odobrenju i na višem nivou sa organima i subjektima izvan Ministarstva i koordinacija sa organizacionim jedinicama odgovarajućeg nivoa unutar Ministarstva radi ostvarivanja utvrđenih ciljeva i izvršavanja zajedničkih poslova i zadataka;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3) obrazovanje – visoko obrazovanje na osnovnim akademskim studijama u obimu od najmanje 240 ESPB bodova, master akademske studije, specijalističke akademske studije, specijalističke strukovne studije, master strukovne, odnosno osnovne studije u trajanju od najmanje četiri godine ili specijalističke studije na fakultetu, stečeno stručno znanje kroz završene oblike stručnog osposobljavanja i usavršavanja, koji su propisani posebnim propisima;</w:t>
      </w:r>
      <w:r w:rsidRPr="001A6F89">
        <w:rPr>
          <w:rFonts w:ascii="Arial" w:hAnsi="Arial" w:cs="Arial"/>
          <w:b/>
          <w:color w:val="000000"/>
          <w:sz w:val="24"/>
          <w:szCs w:val="24"/>
          <w:vertAlign w:val="superscript"/>
        </w:rPr>
        <w:t>*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4) čin/zvanje – major policije, potpukovnik policije, pukovnik policije/policijski savetnik, samostalni policijski savetnik i viši policijski savetnik/kapetan vatrogasac, major vatrogasac i potpukovnik vatrogasac;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5) stepen odgovornosti i ovlašćenja za donošenje odluka – ovlašćen je za donošenje i odgovoran je za sprovođenje složenih odluka u vezi sa realizacijom postavljenih ciljeva, u skladu sa utvrđenim pravilima, procedurama, smernicama i uputstvima nadređenih rukovodilaca i odgovoran je za rukovođenje, koordinaciju, praćenje rada, korišćenje resursa i rezultate rada organizacione jedinice kojom rukovodi;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6) samostalnost u radu – samostalan je prilikom realizacije postavljenih ciljeva i donošenja odluka organizacione jedinice kojom rukovodi, a u skladu sa uputstvima rukovodioca visokog nivoa rukovođenja.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*Službeni glasnik RS, broj 39/2018</w:t>
      </w:r>
    </w:p>
    <w:p w:rsidR="00F55728" w:rsidRDefault="00F55728" w:rsidP="00F2424D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5728" w:rsidRPr="001A6F89" w:rsidRDefault="00F55728" w:rsidP="00F2424D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Rukovodeća radna mesta operativnog nivoa</w:t>
      </w:r>
    </w:p>
    <w:p w:rsidR="00F55728" w:rsidRPr="001A6F89" w:rsidRDefault="00F55728" w:rsidP="00F2424D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Član 8.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Merila za raspored rukovodećih radnih mesta operativnog nivoa jesu: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1) složenost poslova – obavljanje umereno složenih unutrašnjih poslova kao i stručnih i savetodavnih poslova koji podrazumevaju savremeni pristup u radu, izbor i primenu najboljih metoda i rešenja u procesu rada i ostvarivanja postavljenih ciljeva, poslove rukovođenja, usmeravanja i pružanje stručne pomoći zaposlenima pri izvršavanju zadataka, a u svrhu ostvarivanja bezbednosne zaštite, odnosno obavljanja drugih unutrašnjih poslova;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2) poslovna komunikacija – saradnja na lokalnom nivou sa organima i subjektima izvan Ministarstva i koordinacija sa organizacionim jedinicama operativnog nivoa unutar Ministarstva radi ostvarivanja utvrđenih ciljeva i izvršavanja zajedničkih poslova i zadataka;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3) obrazovanje – visoko obrazovanje na osnovnim akademskim studijama u obimu od najmanje 180 ESPB bodova, osnovne strukovne studije, odnosno studije u trajanju do tri godine, visoko obrazovanje na osnovnim akademskim studijama u obimu od najmanje 240 ESPB bodova, master akademske studije, specijalističke akademske studije, specijalističke strukovne studije, master strukovne, odnosno osnovne studije u trajanju od najmanje četiri godine ili specijalističke studije na fakultetu, stečeno stručno znanje kroz završene oblike stručnog osposobljavanja i usavršavanja, koji su propisani posebnim propisima;</w:t>
      </w:r>
      <w:r w:rsidRPr="001A6F89">
        <w:rPr>
          <w:rFonts w:ascii="Arial" w:hAnsi="Arial" w:cs="Arial"/>
          <w:b/>
          <w:color w:val="000000"/>
          <w:sz w:val="24"/>
          <w:szCs w:val="24"/>
          <w:vertAlign w:val="superscript"/>
        </w:rPr>
        <w:t>*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4) čin/zvanje – zastavnik policije, zastavnik I klase policije, potporučnik policije, poručnik policije, kapetan policije, major policije, potpukovnik policije/policijski saradnik, samostalni policijski saradnik, mlađi policijski savetnik, policijski savetnik i samostalni policijski savetnik/zastavnik vatrogasac, zastavnik I klase vatrogasac, poručnik vatrogasac, kapetan vatrogasac i major vatrogasac;</w:t>
      </w:r>
      <w:r w:rsidRPr="001A6F89">
        <w:rPr>
          <w:rFonts w:ascii="Arial" w:hAnsi="Arial" w:cs="Arial"/>
          <w:b/>
          <w:color w:val="000000"/>
          <w:sz w:val="24"/>
          <w:szCs w:val="24"/>
          <w:vertAlign w:val="superscript"/>
        </w:rPr>
        <w:t>*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5) stepen odgovornosti i ovlašćenja za donošenje odluka – ovlašćen je za donošenje i odgovoran je za sprovođenje umereno složenih odluka u vezi sa realizacijom operativnih ciljeva organizacione jedinice kojom rukovodi, u skladu sa instruktivnim aktima i uputstvima neposredno nadređenih rukovodilaca, odgovoran je za rukovođenje, koordinaciju, praćenje rada, korišćenje resursa i rezultate rada organizacione jedinice kojom rukovodi;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6) samostalnost u radu – samostalan je u realizaciji postavljenih ciljeva organizacione jedinice kojom rukovodi, ograničen smernicama i nadzorom rukovodioca srednjeg nivoa rukovođenja.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*Službeni glasnik RS, broj 39/2018</w:t>
      </w:r>
    </w:p>
    <w:p w:rsidR="00F55728" w:rsidRDefault="00F55728" w:rsidP="00F2424D">
      <w:pPr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</w:p>
    <w:p w:rsidR="00F55728" w:rsidRPr="001A6F89" w:rsidRDefault="00F55728" w:rsidP="00F2424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V. PRELAZNA I ZAVRŠNA ODREDBA</w:t>
      </w:r>
    </w:p>
    <w:p w:rsidR="00F55728" w:rsidRPr="001A6F89" w:rsidRDefault="00F55728" w:rsidP="00F2424D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Član 9.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Postavljena lica u Ministarstvu svrstavaju se u strateški nivo rukovođenja i na njih se ne primenjuju merila utvrđena za raspored ovom uredbom.</w:t>
      </w:r>
    </w:p>
    <w:p w:rsidR="00F55728" w:rsidRPr="001A6F89" w:rsidRDefault="00F55728" w:rsidP="00F2424D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Član 10.</w:t>
      </w:r>
    </w:p>
    <w:p w:rsidR="00F55728" w:rsidRPr="001A6F89" w:rsidRDefault="00F55728" w:rsidP="00F2424D">
      <w:pPr>
        <w:spacing w:after="150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Ova uredba stupa na snagu osmog dana od dana objavljivanja u „Službenom glasniku Republike Srbije”.</w:t>
      </w:r>
    </w:p>
    <w:p w:rsidR="00F55728" w:rsidRDefault="00F55728" w:rsidP="00F2424D">
      <w:pPr>
        <w:spacing w:after="150"/>
        <w:jc w:val="right"/>
        <w:rPr>
          <w:rFonts w:ascii="Arial" w:hAnsi="Arial" w:cs="Arial"/>
          <w:color w:val="000000"/>
          <w:sz w:val="24"/>
          <w:szCs w:val="24"/>
        </w:rPr>
      </w:pPr>
    </w:p>
    <w:p w:rsidR="00F55728" w:rsidRPr="001A6F89" w:rsidRDefault="00F55728" w:rsidP="00F2424D">
      <w:pPr>
        <w:spacing w:after="150"/>
        <w:jc w:val="right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05 broj 110-552/2017</w:t>
      </w:r>
    </w:p>
    <w:p w:rsidR="00F55728" w:rsidRPr="001A6F89" w:rsidRDefault="00F55728" w:rsidP="00F2424D">
      <w:pPr>
        <w:spacing w:after="150"/>
        <w:jc w:val="right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U Beogradu, 31. januara 2017. godine</w:t>
      </w:r>
    </w:p>
    <w:p w:rsidR="00F55728" w:rsidRPr="001A6F89" w:rsidRDefault="00F55728" w:rsidP="00F2424D">
      <w:pPr>
        <w:spacing w:after="150"/>
        <w:jc w:val="right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Vlada</w:t>
      </w:r>
    </w:p>
    <w:p w:rsidR="00F55728" w:rsidRPr="001A6F89" w:rsidRDefault="00F55728" w:rsidP="00F2424D">
      <w:pPr>
        <w:spacing w:after="150"/>
        <w:jc w:val="right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color w:val="000000"/>
          <w:sz w:val="24"/>
          <w:szCs w:val="24"/>
        </w:rPr>
        <w:t>Predsednik,</w:t>
      </w:r>
    </w:p>
    <w:p w:rsidR="00F55728" w:rsidRPr="00F2424D" w:rsidRDefault="00F55728" w:rsidP="00F2424D">
      <w:pPr>
        <w:spacing w:after="150"/>
        <w:jc w:val="right"/>
        <w:rPr>
          <w:rFonts w:ascii="Arial" w:hAnsi="Arial" w:cs="Arial"/>
          <w:sz w:val="24"/>
          <w:szCs w:val="24"/>
        </w:rPr>
      </w:pPr>
      <w:r w:rsidRPr="001A6F89">
        <w:rPr>
          <w:rFonts w:ascii="Arial" w:hAnsi="Arial" w:cs="Arial"/>
          <w:b/>
          <w:color w:val="000000"/>
          <w:sz w:val="24"/>
          <w:szCs w:val="24"/>
        </w:rPr>
        <w:t>Aleksandar Vučić,</w:t>
      </w:r>
      <w:r w:rsidRPr="001A6F89">
        <w:rPr>
          <w:rFonts w:ascii="Arial" w:hAnsi="Arial" w:cs="Arial"/>
          <w:color w:val="000000"/>
          <w:sz w:val="24"/>
          <w:szCs w:val="24"/>
        </w:rPr>
        <w:t xml:space="preserve"> s.r.</w:t>
      </w:r>
    </w:p>
    <w:sectPr w:rsidR="00F55728" w:rsidRPr="00F2424D" w:rsidSect="001A6F89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CA3DF8"/>
    <w:rsid w:val="001A6F89"/>
    <w:rsid w:val="00CA3DF8"/>
    <w:rsid w:val="00F5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CA3D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3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CA3D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1762</Words>
  <Characters>10047</Characters>
  <Application>Microsoft Office Word</Application>
  <DocSecurity>0</DocSecurity>
  <Lines>83</Lines>
  <Paragraphs>23</Paragraphs>
  <ScaleCrop>false</ScaleCrop>
  <Company>MUP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muprs</dc:creator>
  <cp:lastModifiedBy>Beba Valcic</cp:lastModifiedBy>
  <cp:revision>2</cp:revision>
  <dcterms:created xsi:type="dcterms:W3CDTF">2018-05-29T11:36:00Z</dcterms:created>
  <dcterms:modified xsi:type="dcterms:W3CDTF">2018-05-29T11:36:00Z</dcterms:modified>
</cp:coreProperties>
</file>