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0" w:rsidRDefault="00E346F5">
      <w:pPr>
        <w:spacing w:after="150"/>
      </w:pPr>
      <w:bookmarkStart w:id="0" w:name="_GoBack"/>
      <w:r>
        <w:rPr>
          <w:color w:val="000000"/>
        </w:rPr>
        <w:t>Na</w:t>
      </w:r>
      <w:r w:rsidR="00220CA1">
        <w:rPr>
          <w:color w:val="000000"/>
        </w:rPr>
        <w:t xml:space="preserve"> </w:t>
      </w:r>
      <w:r>
        <w:rPr>
          <w:color w:val="000000"/>
        </w:rPr>
        <w:t>osnovu</w:t>
      </w:r>
      <w:r w:rsidR="00220CA1">
        <w:rPr>
          <w:color w:val="000000"/>
        </w:rPr>
        <w:t xml:space="preserve"> </w:t>
      </w:r>
      <w:r>
        <w:rPr>
          <w:color w:val="000000"/>
        </w:rPr>
        <w:t>člana</w:t>
      </w:r>
      <w:r w:rsidR="00220CA1">
        <w:rPr>
          <w:color w:val="000000"/>
        </w:rPr>
        <w:t xml:space="preserve"> 14</w:t>
      </w:r>
      <w:r>
        <w:rPr>
          <w:color w:val="000000"/>
        </w:rPr>
        <w:t>a</w:t>
      </w:r>
      <w:r w:rsidR="00220CA1">
        <w:rPr>
          <w:color w:val="000000"/>
        </w:rPr>
        <w:t xml:space="preserve"> </w:t>
      </w:r>
      <w:r>
        <w:rPr>
          <w:color w:val="000000"/>
        </w:rPr>
        <w:t>stav</w:t>
      </w:r>
      <w:r w:rsidR="00220CA1">
        <w:rPr>
          <w:color w:val="000000"/>
        </w:rPr>
        <w:t xml:space="preserve"> 3. </w:t>
      </w:r>
      <w:r>
        <w:rPr>
          <w:color w:val="000000"/>
        </w:rPr>
        <w:t>Zakona</w:t>
      </w:r>
      <w:r w:rsidR="00220CA1">
        <w:rPr>
          <w:color w:val="000000"/>
        </w:rPr>
        <w:t xml:space="preserve"> </w:t>
      </w:r>
      <w:r>
        <w:rPr>
          <w:color w:val="000000"/>
        </w:rPr>
        <w:t>o</w:t>
      </w:r>
      <w:r w:rsidR="00220CA1">
        <w:rPr>
          <w:color w:val="000000"/>
        </w:rPr>
        <w:t xml:space="preserve"> </w:t>
      </w:r>
      <w:r>
        <w:rPr>
          <w:color w:val="000000"/>
        </w:rPr>
        <w:t>psihoaktivnim</w:t>
      </w:r>
      <w:r w:rsidR="00220CA1">
        <w:rPr>
          <w:color w:val="000000"/>
        </w:rPr>
        <w:t xml:space="preserve"> </w:t>
      </w:r>
      <w:r>
        <w:rPr>
          <w:color w:val="000000"/>
        </w:rPr>
        <w:t>kontrolisanim</w:t>
      </w:r>
      <w:r w:rsidR="00220CA1">
        <w:rPr>
          <w:color w:val="000000"/>
        </w:rPr>
        <w:t xml:space="preserve"> </w:t>
      </w:r>
      <w:r>
        <w:rPr>
          <w:color w:val="000000"/>
        </w:rPr>
        <w:t>supstancama</w:t>
      </w:r>
      <w:r w:rsidR="00220CA1">
        <w:rPr>
          <w:color w:val="000000"/>
        </w:rPr>
        <w:t xml:space="preserve"> („</w:t>
      </w:r>
      <w:r>
        <w:rPr>
          <w:color w:val="000000"/>
        </w:rPr>
        <w:t>Službeni</w:t>
      </w:r>
      <w:r w:rsidR="00220CA1">
        <w:rPr>
          <w:color w:val="000000"/>
        </w:rPr>
        <w:t xml:space="preserve"> </w:t>
      </w:r>
      <w:r>
        <w:rPr>
          <w:color w:val="000000"/>
        </w:rPr>
        <w:t>glasnik</w:t>
      </w:r>
      <w:r w:rsidR="00220CA1">
        <w:rPr>
          <w:color w:val="000000"/>
        </w:rPr>
        <w:t xml:space="preserve"> </w:t>
      </w:r>
      <w:r>
        <w:rPr>
          <w:color w:val="000000"/>
        </w:rPr>
        <w:t>RS</w:t>
      </w:r>
      <w:r w:rsidR="00220CA1">
        <w:rPr>
          <w:color w:val="000000"/>
        </w:rPr>
        <w:t xml:space="preserve">”, </w:t>
      </w:r>
      <w:r>
        <w:rPr>
          <w:color w:val="000000"/>
        </w:rPr>
        <w:t>br</w:t>
      </w:r>
      <w:r w:rsidR="00220CA1">
        <w:rPr>
          <w:color w:val="000000"/>
        </w:rPr>
        <w:t xml:space="preserve">. 99/10 </w:t>
      </w:r>
      <w:r>
        <w:rPr>
          <w:color w:val="000000"/>
        </w:rPr>
        <w:t>i</w:t>
      </w:r>
      <w:r w:rsidR="00220CA1">
        <w:rPr>
          <w:color w:val="000000"/>
        </w:rPr>
        <w:t xml:space="preserve"> 57/18),</w:t>
      </w:r>
    </w:p>
    <w:p w:rsidR="00991080" w:rsidRDefault="00E346F5">
      <w:pPr>
        <w:spacing w:after="150"/>
      </w:pPr>
      <w:r>
        <w:rPr>
          <w:color w:val="000000"/>
        </w:rPr>
        <w:t>Ministar</w:t>
      </w:r>
      <w:r w:rsidR="00220CA1">
        <w:rPr>
          <w:color w:val="000000"/>
        </w:rPr>
        <w:t xml:space="preserve"> </w:t>
      </w:r>
      <w:r>
        <w:rPr>
          <w:color w:val="000000"/>
        </w:rPr>
        <w:t>unutrašnjih</w:t>
      </w:r>
      <w:r w:rsidR="00220CA1">
        <w:rPr>
          <w:color w:val="000000"/>
        </w:rPr>
        <w:t xml:space="preserve"> </w:t>
      </w:r>
      <w:r>
        <w:rPr>
          <w:color w:val="000000"/>
        </w:rPr>
        <w:t>poslova</w:t>
      </w:r>
      <w:r w:rsidR="00220CA1">
        <w:rPr>
          <w:color w:val="000000"/>
        </w:rPr>
        <w:t xml:space="preserve"> </w:t>
      </w:r>
      <w:r>
        <w:rPr>
          <w:color w:val="000000"/>
        </w:rPr>
        <w:t>donosi</w:t>
      </w:r>
    </w:p>
    <w:p w:rsidR="00991080" w:rsidRDefault="00E346F5">
      <w:pPr>
        <w:spacing w:after="225"/>
        <w:jc w:val="center"/>
      </w:pPr>
      <w:r>
        <w:rPr>
          <w:b/>
          <w:color w:val="000000"/>
        </w:rPr>
        <w:t>PRAVILNIK</w:t>
      </w:r>
    </w:p>
    <w:p w:rsidR="00991080" w:rsidRDefault="00E346F5">
      <w:pPr>
        <w:spacing w:after="225"/>
        <w:jc w:val="center"/>
      </w:pPr>
      <w:r>
        <w:rPr>
          <w:b/>
          <w:color w:val="000000"/>
        </w:rPr>
        <w:t>o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Nacionalne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kontaktne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tačke</w:t>
      </w:r>
    </w:p>
    <w:p w:rsidR="00991080" w:rsidRDefault="00220CA1">
      <w:pPr>
        <w:spacing w:after="120"/>
        <w:jc w:val="center"/>
      </w:pPr>
      <w:r>
        <w:rPr>
          <w:color w:val="000000"/>
        </w:rPr>
        <w:t>"</w:t>
      </w:r>
      <w:r w:rsidR="00E346F5">
        <w:rPr>
          <w:color w:val="000000"/>
        </w:rPr>
        <w:t>Službeni</w:t>
      </w:r>
      <w:r>
        <w:rPr>
          <w:color w:val="000000"/>
        </w:rPr>
        <w:t xml:space="preserve"> </w:t>
      </w:r>
      <w:r w:rsidR="00E346F5">
        <w:rPr>
          <w:color w:val="000000"/>
        </w:rPr>
        <w:t>glasnik</w:t>
      </w:r>
      <w:r>
        <w:rPr>
          <w:color w:val="000000"/>
        </w:rPr>
        <w:t xml:space="preserve"> </w:t>
      </w:r>
      <w:r w:rsidR="00E346F5">
        <w:rPr>
          <w:color w:val="000000"/>
        </w:rPr>
        <w:t>RS</w:t>
      </w:r>
      <w:r>
        <w:rPr>
          <w:color w:val="000000"/>
        </w:rPr>
        <w:t xml:space="preserve">", </w:t>
      </w:r>
      <w:r w:rsidR="00E346F5">
        <w:rPr>
          <w:color w:val="000000"/>
        </w:rPr>
        <w:t>broj</w:t>
      </w:r>
      <w:r>
        <w:rPr>
          <w:color w:val="000000"/>
        </w:rPr>
        <w:t xml:space="preserve"> 93 </w:t>
      </w:r>
      <w:r w:rsidR="00E346F5">
        <w:rPr>
          <w:color w:val="000000"/>
        </w:rPr>
        <w:t>od</w:t>
      </w:r>
      <w:r>
        <w:rPr>
          <w:color w:val="000000"/>
        </w:rPr>
        <w:t xml:space="preserve"> 26. </w:t>
      </w:r>
      <w:r w:rsidR="00E346F5">
        <w:rPr>
          <w:color w:val="000000"/>
        </w:rPr>
        <w:t>decembra</w:t>
      </w:r>
      <w:r>
        <w:rPr>
          <w:color w:val="000000"/>
        </w:rPr>
        <w:t xml:space="preserve"> 2019.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1.</w:t>
      </w:r>
    </w:p>
    <w:p w:rsidR="00991080" w:rsidRDefault="00E346F5">
      <w:pPr>
        <w:spacing w:after="150"/>
      </w:pPr>
      <w:r>
        <w:rPr>
          <w:color w:val="000000"/>
        </w:rPr>
        <w:t>Ovim</w:t>
      </w:r>
      <w:r w:rsidR="00220CA1">
        <w:rPr>
          <w:color w:val="000000"/>
        </w:rPr>
        <w:t xml:space="preserve"> </w:t>
      </w:r>
      <w:r>
        <w:rPr>
          <w:color w:val="000000"/>
        </w:rPr>
        <w:t>pravilnikom</w:t>
      </w:r>
      <w:r w:rsidR="00220CA1">
        <w:rPr>
          <w:color w:val="000000"/>
        </w:rPr>
        <w:t xml:space="preserve"> </w:t>
      </w:r>
      <w:r>
        <w:rPr>
          <w:color w:val="000000"/>
        </w:rPr>
        <w:t>propisuje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način</w:t>
      </w:r>
      <w:r w:rsidR="00220CA1">
        <w:rPr>
          <w:color w:val="000000"/>
        </w:rPr>
        <w:t xml:space="preserve"> </w:t>
      </w:r>
      <w:r>
        <w:rPr>
          <w:color w:val="000000"/>
        </w:rPr>
        <w:t>rada</w:t>
      </w:r>
      <w:r w:rsidR="00220CA1">
        <w:rPr>
          <w:color w:val="000000"/>
        </w:rPr>
        <w:t xml:space="preserve"> </w:t>
      </w:r>
      <w:r>
        <w:rPr>
          <w:color w:val="000000"/>
        </w:rPr>
        <w:t>Nacionalne</w:t>
      </w:r>
      <w:r w:rsidR="00220CA1">
        <w:rPr>
          <w:color w:val="000000"/>
        </w:rPr>
        <w:t xml:space="preserve"> </w:t>
      </w:r>
      <w:r>
        <w:rPr>
          <w:color w:val="000000"/>
        </w:rPr>
        <w:t>kontaktne</w:t>
      </w:r>
      <w:r w:rsidR="00220CA1">
        <w:rPr>
          <w:color w:val="000000"/>
        </w:rPr>
        <w:t xml:space="preserve"> </w:t>
      </w:r>
      <w:r>
        <w:rPr>
          <w:color w:val="000000"/>
        </w:rPr>
        <w:t>tačke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 xml:space="preserve"> </w:t>
      </w:r>
      <w:r>
        <w:rPr>
          <w:color w:val="000000"/>
        </w:rPr>
        <w:t>dostavlјanje</w:t>
      </w:r>
      <w:r w:rsidR="00220CA1">
        <w:rPr>
          <w:color w:val="000000"/>
        </w:rPr>
        <w:t xml:space="preserve"> </w:t>
      </w:r>
      <w:r>
        <w:rPr>
          <w:color w:val="000000"/>
        </w:rPr>
        <w:t>uzoraka</w:t>
      </w:r>
      <w:r w:rsidR="00220CA1">
        <w:rPr>
          <w:color w:val="000000"/>
        </w:rPr>
        <w:t xml:space="preserve"> </w:t>
      </w:r>
      <w:r>
        <w:rPr>
          <w:color w:val="000000"/>
        </w:rPr>
        <w:t>zaplenjenih</w:t>
      </w:r>
      <w:r w:rsidR="00220CA1">
        <w:rPr>
          <w:color w:val="000000"/>
        </w:rPr>
        <w:t xml:space="preserve"> </w:t>
      </w:r>
      <w:r>
        <w:rPr>
          <w:color w:val="000000"/>
        </w:rPr>
        <w:t>psihoaktivnih</w:t>
      </w:r>
      <w:r w:rsidR="00220CA1">
        <w:rPr>
          <w:color w:val="000000"/>
        </w:rPr>
        <w:t xml:space="preserve"> </w:t>
      </w:r>
      <w:r>
        <w:rPr>
          <w:color w:val="000000"/>
        </w:rPr>
        <w:t>kontrolisanih</w:t>
      </w:r>
      <w:r w:rsidR="00220CA1">
        <w:rPr>
          <w:color w:val="000000"/>
        </w:rPr>
        <w:t xml:space="preserve"> </w:t>
      </w:r>
      <w:r>
        <w:rPr>
          <w:color w:val="000000"/>
        </w:rPr>
        <w:t>supstanci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razmenu</w:t>
      </w:r>
      <w:r w:rsidR="00220CA1">
        <w:rPr>
          <w:color w:val="000000"/>
        </w:rPr>
        <w:t xml:space="preserve"> </w:t>
      </w:r>
      <w:r>
        <w:rPr>
          <w:color w:val="000000"/>
        </w:rPr>
        <w:t>podataka</w:t>
      </w:r>
      <w:r w:rsidR="00220CA1">
        <w:rPr>
          <w:color w:val="000000"/>
        </w:rPr>
        <w:t xml:space="preserve"> </w:t>
      </w:r>
      <w:r>
        <w:rPr>
          <w:color w:val="000000"/>
        </w:rPr>
        <w:t>o</w:t>
      </w:r>
      <w:r w:rsidR="00220CA1">
        <w:rPr>
          <w:color w:val="000000"/>
        </w:rPr>
        <w:t xml:space="preserve"> </w:t>
      </w:r>
      <w:r>
        <w:rPr>
          <w:color w:val="000000"/>
        </w:rPr>
        <w:t>analiziranim</w:t>
      </w:r>
      <w:r w:rsidR="00220CA1">
        <w:rPr>
          <w:color w:val="000000"/>
        </w:rPr>
        <w:t xml:space="preserve"> </w:t>
      </w:r>
      <w:r>
        <w:rPr>
          <w:color w:val="000000"/>
        </w:rPr>
        <w:t>uzorcima</w:t>
      </w:r>
      <w:r w:rsidR="00220CA1">
        <w:rPr>
          <w:color w:val="000000"/>
        </w:rPr>
        <w:t xml:space="preserve">, </w:t>
      </w:r>
      <w:r>
        <w:rPr>
          <w:color w:val="000000"/>
        </w:rPr>
        <w:t>a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skladu</w:t>
      </w:r>
      <w:r w:rsidR="00220CA1">
        <w:rPr>
          <w:color w:val="000000"/>
        </w:rPr>
        <w:t xml:space="preserve"> </w:t>
      </w:r>
      <w:r>
        <w:rPr>
          <w:color w:val="000000"/>
        </w:rPr>
        <w:t>sa</w:t>
      </w:r>
      <w:r w:rsidR="00220CA1">
        <w:rPr>
          <w:color w:val="000000"/>
        </w:rPr>
        <w:t xml:space="preserve"> </w:t>
      </w:r>
      <w:r>
        <w:rPr>
          <w:color w:val="000000"/>
        </w:rPr>
        <w:t>međunarodnim</w:t>
      </w:r>
      <w:r w:rsidR="00220CA1">
        <w:rPr>
          <w:color w:val="000000"/>
        </w:rPr>
        <w:t xml:space="preserve"> </w:t>
      </w:r>
      <w:r>
        <w:rPr>
          <w:color w:val="000000"/>
        </w:rPr>
        <w:t>obavezama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2.</w:t>
      </w:r>
    </w:p>
    <w:p w:rsidR="00991080" w:rsidRDefault="00E346F5">
      <w:pPr>
        <w:spacing w:after="150"/>
      </w:pP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 xml:space="preserve"> </w:t>
      </w:r>
      <w:r>
        <w:rPr>
          <w:color w:val="000000"/>
        </w:rPr>
        <w:t>prenos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analizu</w:t>
      </w:r>
      <w:r w:rsidR="00220CA1">
        <w:rPr>
          <w:color w:val="000000"/>
        </w:rPr>
        <w:t xml:space="preserve"> </w:t>
      </w:r>
      <w:r>
        <w:rPr>
          <w:color w:val="000000"/>
        </w:rPr>
        <w:t>uzoraka</w:t>
      </w:r>
      <w:r w:rsidR="00220CA1">
        <w:rPr>
          <w:color w:val="000000"/>
        </w:rPr>
        <w:t xml:space="preserve"> </w:t>
      </w:r>
      <w:r>
        <w:rPr>
          <w:color w:val="000000"/>
        </w:rPr>
        <w:t>zaplenjenih</w:t>
      </w:r>
      <w:r w:rsidR="00220CA1">
        <w:rPr>
          <w:color w:val="000000"/>
        </w:rPr>
        <w:t xml:space="preserve"> </w:t>
      </w:r>
      <w:r>
        <w:rPr>
          <w:color w:val="000000"/>
        </w:rPr>
        <w:t>psihoaktivnih</w:t>
      </w:r>
      <w:r w:rsidR="00220CA1">
        <w:rPr>
          <w:color w:val="000000"/>
        </w:rPr>
        <w:t xml:space="preserve"> </w:t>
      </w:r>
      <w:r>
        <w:rPr>
          <w:color w:val="000000"/>
        </w:rPr>
        <w:t>kontrolisanih</w:t>
      </w:r>
      <w:r w:rsidR="00220CA1">
        <w:rPr>
          <w:color w:val="000000"/>
        </w:rPr>
        <w:t xml:space="preserve"> </w:t>
      </w:r>
      <w:r>
        <w:rPr>
          <w:color w:val="000000"/>
        </w:rPr>
        <w:t>supstanci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Ministarstvu</w:t>
      </w:r>
      <w:r w:rsidR="00220CA1">
        <w:rPr>
          <w:color w:val="000000"/>
        </w:rPr>
        <w:t xml:space="preserve"> </w:t>
      </w:r>
      <w:r>
        <w:rPr>
          <w:color w:val="000000"/>
        </w:rPr>
        <w:t>unutrašnjih</w:t>
      </w:r>
      <w:r w:rsidR="00220CA1">
        <w:rPr>
          <w:color w:val="000000"/>
        </w:rPr>
        <w:t xml:space="preserve"> </w:t>
      </w:r>
      <w:r>
        <w:rPr>
          <w:color w:val="000000"/>
        </w:rPr>
        <w:t>poslova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Nacionalni</w:t>
      </w:r>
      <w:r w:rsidR="00220CA1">
        <w:rPr>
          <w:color w:val="000000"/>
        </w:rPr>
        <w:t xml:space="preserve"> </w:t>
      </w:r>
      <w:r>
        <w:rPr>
          <w:color w:val="000000"/>
        </w:rPr>
        <w:t>centar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 xml:space="preserve"> </w:t>
      </w:r>
      <w:r>
        <w:rPr>
          <w:color w:val="000000"/>
        </w:rPr>
        <w:t>kriminalističku</w:t>
      </w:r>
      <w:r w:rsidR="00220CA1">
        <w:rPr>
          <w:color w:val="000000"/>
        </w:rPr>
        <w:t xml:space="preserve"> </w:t>
      </w:r>
      <w:r>
        <w:rPr>
          <w:color w:val="000000"/>
        </w:rPr>
        <w:t>forenziku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Upravi</w:t>
      </w:r>
      <w:r w:rsidR="00220CA1">
        <w:rPr>
          <w:color w:val="000000"/>
        </w:rPr>
        <w:t xml:space="preserve"> </w:t>
      </w:r>
      <w:r>
        <w:rPr>
          <w:color w:val="000000"/>
        </w:rPr>
        <w:t>kriminalističke</w:t>
      </w:r>
      <w:r w:rsidR="00220CA1">
        <w:rPr>
          <w:color w:val="000000"/>
        </w:rPr>
        <w:t xml:space="preserve"> </w:t>
      </w:r>
      <w:r>
        <w:rPr>
          <w:color w:val="000000"/>
        </w:rPr>
        <w:t>policije</w:t>
      </w:r>
      <w:r w:rsidR="00220CA1">
        <w:rPr>
          <w:color w:val="000000"/>
        </w:rPr>
        <w:t xml:space="preserve"> (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dalјem</w:t>
      </w:r>
      <w:r w:rsidR="00220CA1">
        <w:rPr>
          <w:color w:val="000000"/>
        </w:rPr>
        <w:t xml:space="preserve"> </w:t>
      </w:r>
      <w:r>
        <w:rPr>
          <w:color w:val="000000"/>
        </w:rPr>
        <w:t>tekstu</w:t>
      </w:r>
      <w:r w:rsidR="00220CA1">
        <w:rPr>
          <w:color w:val="000000"/>
        </w:rPr>
        <w:t xml:space="preserve">: </w:t>
      </w: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>).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3.</w:t>
      </w:r>
    </w:p>
    <w:p w:rsidR="00991080" w:rsidRDefault="00E346F5">
      <w:pPr>
        <w:spacing w:after="150"/>
      </w:pPr>
      <w:r>
        <w:rPr>
          <w:color w:val="000000"/>
        </w:rPr>
        <w:t>Pre</w:t>
      </w:r>
      <w:r w:rsidR="00220CA1">
        <w:rPr>
          <w:color w:val="000000"/>
        </w:rPr>
        <w:t xml:space="preserve"> </w:t>
      </w:r>
      <w:r>
        <w:rPr>
          <w:color w:val="000000"/>
        </w:rPr>
        <w:t>slanja</w:t>
      </w:r>
      <w:r w:rsidR="00220CA1">
        <w:rPr>
          <w:color w:val="000000"/>
        </w:rPr>
        <w:t xml:space="preserve"> </w:t>
      </w:r>
      <w:r>
        <w:rPr>
          <w:color w:val="000000"/>
        </w:rPr>
        <w:t>uzoraka</w:t>
      </w:r>
      <w:r w:rsidR="00220CA1">
        <w:rPr>
          <w:color w:val="000000"/>
        </w:rPr>
        <w:t xml:space="preserve"> </w:t>
      </w: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 xml:space="preserve"> </w:t>
      </w:r>
      <w:r>
        <w:rPr>
          <w:color w:val="000000"/>
        </w:rPr>
        <w:t>sa</w:t>
      </w:r>
      <w:r w:rsidR="00220CA1">
        <w:rPr>
          <w:color w:val="000000"/>
        </w:rPr>
        <w:t xml:space="preserve"> </w:t>
      </w:r>
      <w:r>
        <w:rPr>
          <w:color w:val="000000"/>
        </w:rPr>
        <w:t>nacionalnom</w:t>
      </w:r>
      <w:r w:rsidR="00220CA1">
        <w:rPr>
          <w:color w:val="000000"/>
        </w:rPr>
        <w:t xml:space="preserve"> </w:t>
      </w:r>
      <w:r>
        <w:rPr>
          <w:color w:val="000000"/>
        </w:rPr>
        <w:t>kontaktnom</w:t>
      </w:r>
      <w:r w:rsidR="00220CA1">
        <w:rPr>
          <w:color w:val="000000"/>
        </w:rPr>
        <w:t xml:space="preserve"> </w:t>
      </w:r>
      <w:r>
        <w:rPr>
          <w:color w:val="000000"/>
        </w:rPr>
        <w:t>tačkom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koja</w:t>
      </w:r>
      <w:r w:rsidR="00220CA1">
        <w:rPr>
          <w:color w:val="000000"/>
        </w:rPr>
        <w:t xml:space="preserve"> </w:t>
      </w:r>
      <w:r>
        <w:rPr>
          <w:color w:val="000000"/>
        </w:rPr>
        <w:t>namerava</w:t>
      </w:r>
      <w:r w:rsidR="00220CA1">
        <w:rPr>
          <w:color w:val="000000"/>
        </w:rPr>
        <w:t xml:space="preserve"> </w:t>
      </w:r>
      <w:r>
        <w:rPr>
          <w:color w:val="000000"/>
        </w:rPr>
        <w:t>da</w:t>
      </w:r>
      <w:r w:rsidR="00220CA1">
        <w:rPr>
          <w:color w:val="000000"/>
        </w:rPr>
        <w:t xml:space="preserve"> </w:t>
      </w:r>
      <w:r>
        <w:rPr>
          <w:color w:val="000000"/>
        </w:rPr>
        <w:t>primi</w:t>
      </w:r>
      <w:r w:rsidR="00220CA1">
        <w:rPr>
          <w:color w:val="000000"/>
        </w:rPr>
        <w:t xml:space="preserve">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usaglašava</w:t>
      </w:r>
      <w:r w:rsidR="00220CA1">
        <w:rPr>
          <w:color w:val="000000"/>
        </w:rPr>
        <w:t xml:space="preserve"> </w:t>
      </w:r>
      <w:r>
        <w:rPr>
          <w:color w:val="000000"/>
        </w:rPr>
        <w:t>način</w:t>
      </w:r>
      <w:r w:rsidR="00220CA1">
        <w:rPr>
          <w:color w:val="000000"/>
        </w:rPr>
        <w:t xml:space="preserve"> </w:t>
      </w:r>
      <w:r>
        <w:rPr>
          <w:color w:val="000000"/>
        </w:rPr>
        <w:t>slanja</w:t>
      </w:r>
      <w:r w:rsidR="00220CA1">
        <w:rPr>
          <w:color w:val="000000"/>
        </w:rPr>
        <w:t xml:space="preserve">, </w:t>
      </w:r>
      <w:r>
        <w:rPr>
          <w:color w:val="000000"/>
        </w:rPr>
        <w:t>koristeći</w:t>
      </w:r>
      <w:r w:rsidR="00220CA1">
        <w:rPr>
          <w:color w:val="000000"/>
        </w:rPr>
        <w:t xml:space="preserve"> </w:t>
      </w:r>
      <w:r>
        <w:rPr>
          <w:color w:val="000000"/>
        </w:rPr>
        <w:t>Obrazac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 xml:space="preserve"> </w:t>
      </w:r>
      <w:r>
        <w:rPr>
          <w:color w:val="000000"/>
        </w:rPr>
        <w:t>slanje</w:t>
      </w:r>
      <w:r w:rsidR="00220CA1">
        <w:rPr>
          <w:color w:val="000000"/>
        </w:rPr>
        <w:t xml:space="preserve"> </w:t>
      </w:r>
      <w:r>
        <w:rPr>
          <w:color w:val="000000"/>
        </w:rPr>
        <w:t>uzorka</w:t>
      </w:r>
      <w:r w:rsidR="00220CA1">
        <w:rPr>
          <w:color w:val="000000"/>
        </w:rPr>
        <w:t xml:space="preserve"> (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dalјem</w:t>
      </w:r>
      <w:r w:rsidR="00220CA1">
        <w:rPr>
          <w:color w:val="000000"/>
        </w:rPr>
        <w:t xml:space="preserve"> </w:t>
      </w:r>
      <w:r>
        <w:rPr>
          <w:color w:val="000000"/>
        </w:rPr>
        <w:t>tekstu</w:t>
      </w:r>
      <w:r w:rsidR="00220CA1">
        <w:rPr>
          <w:color w:val="000000"/>
        </w:rPr>
        <w:t xml:space="preserve">: </w:t>
      </w:r>
      <w:r>
        <w:rPr>
          <w:color w:val="000000"/>
        </w:rPr>
        <w:t>Obrazac</w:t>
      </w:r>
      <w:r w:rsidR="00220CA1">
        <w:rPr>
          <w:color w:val="000000"/>
        </w:rPr>
        <w:t>).</w:t>
      </w:r>
    </w:p>
    <w:p w:rsidR="00991080" w:rsidRDefault="00E346F5">
      <w:pPr>
        <w:spacing w:after="150"/>
      </w:pPr>
      <w:r>
        <w:rPr>
          <w:color w:val="000000"/>
        </w:rPr>
        <w:t>Obrazac</w:t>
      </w:r>
      <w:r w:rsidR="00220CA1">
        <w:rPr>
          <w:color w:val="000000"/>
        </w:rPr>
        <w:t xml:space="preserve"> </w:t>
      </w:r>
      <w:r>
        <w:rPr>
          <w:color w:val="000000"/>
        </w:rPr>
        <w:t>iz</w:t>
      </w:r>
      <w:r w:rsidR="00220CA1">
        <w:rPr>
          <w:color w:val="000000"/>
        </w:rPr>
        <w:t xml:space="preserve"> </w:t>
      </w:r>
      <w:r>
        <w:rPr>
          <w:color w:val="000000"/>
        </w:rPr>
        <w:t>stava</w:t>
      </w:r>
      <w:r w:rsidR="00220CA1">
        <w:rPr>
          <w:color w:val="000000"/>
        </w:rPr>
        <w:t xml:space="preserve"> 1. </w:t>
      </w:r>
      <w:r>
        <w:rPr>
          <w:color w:val="000000"/>
        </w:rPr>
        <w:t>ovog</w:t>
      </w:r>
      <w:r w:rsidR="00220CA1">
        <w:rPr>
          <w:color w:val="000000"/>
        </w:rPr>
        <w:t xml:space="preserve"> </w:t>
      </w:r>
      <w:r>
        <w:rPr>
          <w:color w:val="000000"/>
        </w:rPr>
        <w:t>člana</w:t>
      </w:r>
      <w:r w:rsidR="00220CA1">
        <w:rPr>
          <w:color w:val="000000"/>
        </w:rPr>
        <w:t xml:space="preserve"> </w:t>
      </w:r>
      <w:r>
        <w:rPr>
          <w:color w:val="000000"/>
        </w:rPr>
        <w:t>odštampan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prilogu</w:t>
      </w:r>
      <w:r w:rsidR="00220CA1">
        <w:rPr>
          <w:color w:val="000000"/>
        </w:rPr>
        <w:t xml:space="preserve"> </w:t>
      </w:r>
      <w:r>
        <w:rPr>
          <w:color w:val="000000"/>
        </w:rPr>
        <w:t>ovog</w:t>
      </w:r>
      <w:r w:rsidR="00220CA1">
        <w:rPr>
          <w:color w:val="000000"/>
        </w:rPr>
        <w:t xml:space="preserve"> </w:t>
      </w:r>
      <w:r>
        <w:rPr>
          <w:color w:val="000000"/>
        </w:rPr>
        <w:t>pravilnika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čini</w:t>
      </w:r>
      <w:r w:rsidR="00220CA1">
        <w:rPr>
          <w:color w:val="000000"/>
        </w:rPr>
        <w:t xml:space="preserve"> </w:t>
      </w:r>
      <w:r>
        <w:rPr>
          <w:color w:val="000000"/>
        </w:rPr>
        <w:t>njegov</w:t>
      </w:r>
      <w:r w:rsidR="00220CA1">
        <w:rPr>
          <w:color w:val="000000"/>
        </w:rPr>
        <w:t xml:space="preserve"> </w:t>
      </w:r>
      <w:r>
        <w:rPr>
          <w:color w:val="000000"/>
        </w:rPr>
        <w:t>sastavni</w:t>
      </w:r>
      <w:r w:rsidR="00220CA1">
        <w:rPr>
          <w:color w:val="000000"/>
        </w:rPr>
        <w:t xml:space="preserve"> </w:t>
      </w:r>
      <w:r>
        <w:rPr>
          <w:color w:val="000000"/>
        </w:rPr>
        <w:t>deo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4.</w:t>
      </w:r>
    </w:p>
    <w:p w:rsidR="00991080" w:rsidRDefault="00E346F5">
      <w:pPr>
        <w:spacing w:after="150"/>
      </w:pPr>
      <w:r>
        <w:rPr>
          <w:color w:val="000000"/>
        </w:rPr>
        <w:t>Kada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slanje</w:t>
      </w:r>
      <w:r w:rsidR="00220CA1">
        <w:rPr>
          <w:color w:val="000000"/>
        </w:rPr>
        <w:t xml:space="preserve"> </w:t>
      </w:r>
      <w:r>
        <w:rPr>
          <w:color w:val="000000"/>
        </w:rPr>
        <w:t>uzorka</w:t>
      </w:r>
      <w:r w:rsidR="00220CA1">
        <w:rPr>
          <w:color w:val="000000"/>
        </w:rPr>
        <w:t xml:space="preserve"> </w:t>
      </w:r>
      <w:r>
        <w:rPr>
          <w:color w:val="000000"/>
        </w:rPr>
        <w:t>obavlјa</w:t>
      </w:r>
      <w:r w:rsidR="00220CA1">
        <w:rPr>
          <w:color w:val="000000"/>
        </w:rPr>
        <w:t xml:space="preserve"> </w:t>
      </w:r>
      <w:r>
        <w:rPr>
          <w:color w:val="000000"/>
        </w:rPr>
        <w:t>prevozom</w:t>
      </w:r>
      <w:r w:rsidR="00220CA1">
        <w:rPr>
          <w:color w:val="000000"/>
        </w:rPr>
        <w:t xml:space="preserve"> </w:t>
      </w:r>
      <w:r>
        <w:rPr>
          <w:color w:val="000000"/>
        </w:rPr>
        <w:t>kroz</w:t>
      </w:r>
      <w:r w:rsidR="00220CA1">
        <w:rPr>
          <w:color w:val="000000"/>
        </w:rPr>
        <w:t xml:space="preserve"> </w:t>
      </w:r>
      <w:r>
        <w:rPr>
          <w:color w:val="000000"/>
        </w:rPr>
        <w:t>područje</w:t>
      </w:r>
      <w:r w:rsidR="00220CA1">
        <w:rPr>
          <w:color w:val="000000"/>
        </w:rPr>
        <w:t xml:space="preserve"> </w:t>
      </w:r>
      <w:r>
        <w:rPr>
          <w:color w:val="000000"/>
        </w:rPr>
        <w:t>druge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(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dalјem</w:t>
      </w:r>
      <w:r w:rsidR="00220CA1">
        <w:rPr>
          <w:color w:val="000000"/>
        </w:rPr>
        <w:t xml:space="preserve"> </w:t>
      </w:r>
      <w:r>
        <w:rPr>
          <w:color w:val="000000"/>
        </w:rPr>
        <w:t>tekstu</w:t>
      </w:r>
      <w:r w:rsidR="00220CA1">
        <w:rPr>
          <w:color w:val="000000"/>
        </w:rPr>
        <w:t xml:space="preserve">: </w:t>
      </w:r>
      <w:r>
        <w:rPr>
          <w:color w:val="000000"/>
        </w:rPr>
        <w:t>tranzitna</w:t>
      </w:r>
      <w:r w:rsidR="00220CA1">
        <w:rPr>
          <w:color w:val="000000"/>
        </w:rPr>
        <w:t xml:space="preserve"> </w:t>
      </w:r>
      <w:r>
        <w:rPr>
          <w:color w:val="000000"/>
        </w:rPr>
        <w:t>država</w:t>
      </w:r>
      <w:r w:rsidR="00220CA1">
        <w:rPr>
          <w:color w:val="000000"/>
        </w:rPr>
        <w:t xml:space="preserve">), </w:t>
      </w: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 xml:space="preserve"> </w:t>
      </w:r>
      <w:r>
        <w:rPr>
          <w:color w:val="000000"/>
        </w:rPr>
        <w:t>izveštava</w:t>
      </w:r>
      <w:r w:rsidR="00220CA1">
        <w:rPr>
          <w:color w:val="000000"/>
        </w:rPr>
        <w:t xml:space="preserve"> </w:t>
      </w:r>
      <w:r>
        <w:rPr>
          <w:color w:val="000000"/>
        </w:rPr>
        <w:t>o</w:t>
      </w:r>
      <w:r w:rsidR="00220CA1">
        <w:rPr>
          <w:color w:val="000000"/>
        </w:rPr>
        <w:t xml:space="preserve"> </w:t>
      </w:r>
      <w:r>
        <w:rPr>
          <w:color w:val="000000"/>
        </w:rPr>
        <w:t>planiranom</w:t>
      </w:r>
      <w:r w:rsidR="00220CA1">
        <w:rPr>
          <w:color w:val="000000"/>
        </w:rPr>
        <w:t xml:space="preserve"> </w:t>
      </w:r>
      <w:r>
        <w:rPr>
          <w:color w:val="000000"/>
        </w:rPr>
        <w:t>slanju</w:t>
      </w:r>
      <w:r w:rsidR="00220CA1">
        <w:rPr>
          <w:color w:val="000000"/>
        </w:rPr>
        <w:t xml:space="preserve"> </w:t>
      </w:r>
      <w:r>
        <w:rPr>
          <w:color w:val="000000"/>
        </w:rPr>
        <w:t>nacionalnu</w:t>
      </w:r>
      <w:r w:rsidR="00220CA1">
        <w:rPr>
          <w:color w:val="000000"/>
        </w:rPr>
        <w:t xml:space="preserve"> </w:t>
      </w:r>
      <w:r>
        <w:rPr>
          <w:color w:val="000000"/>
        </w:rPr>
        <w:t>kontaktnu</w:t>
      </w:r>
      <w:r w:rsidR="00220CA1">
        <w:rPr>
          <w:color w:val="000000"/>
        </w:rPr>
        <w:t xml:space="preserve"> </w:t>
      </w:r>
      <w:r>
        <w:rPr>
          <w:color w:val="000000"/>
        </w:rPr>
        <w:t>tačku</w:t>
      </w:r>
      <w:r w:rsidR="00220CA1">
        <w:rPr>
          <w:color w:val="000000"/>
        </w:rPr>
        <w:t xml:space="preserve"> </w:t>
      </w:r>
      <w:r>
        <w:rPr>
          <w:color w:val="000000"/>
        </w:rPr>
        <w:t>tranzitne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.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tu</w:t>
      </w:r>
      <w:r w:rsidR="00220CA1">
        <w:rPr>
          <w:color w:val="000000"/>
        </w:rPr>
        <w:t xml:space="preserve"> </w:t>
      </w:r>
      <w:r>
        <w:rPr>
          <w:color w:val="000000"/>
        </w:rPr>
        <w:t>svrhu</w:t>
      </w:r>
      <w:r w:rsidR="00220CA1">
        <w:rPr>
          <w:color w:val="000000"/>
        </w:rPr>
        <w:t xml:space="preserve">, </w:t>
      </w:r>
      <w:r>
        <w:rPr>
          <w:color w:val="000000"/>
        </w:rPr>
        <w:t>svakoj</w:t>
      </w:r>
      <w:r w:rsidR="00220CA1">
        <w:rPr>
          <w:color w:val="000000"/>
        </w:rPr>
        <w:t xml:space="preserve"> </w:t>
      </w:r>
      <w:r>
        <w:rPr>
          <w:color w:val="000000"/>
        </w:rPr>
        <w:t>tranzitnoj</w:t>
      </w:r>
      <w:r w:rsidR="00220CA1">
        <w:rPr>
          <w:color w:val="000000"/>
        </w:rPr>
        <w:t xml:space="preserve"> </w:t>
      </w:r>
      <w:r>
        <w:rPr>
          <w:color w:val="000000"/>
        </w:rPr>
        <w:t>državi</w:t>
      </w:r>
      <w:r w:rsidR="00220CA1">
        <w:rPr>
          <w:color w:val="000000"/>
        </w:rPr>
        <w:t xml:space="preserve"> </w:t>
      </w:r>
      <w:r>
        <w:rPr>
          <w:color w:val="000000"/>
        </w:rPr>
        <w:t>dostavlјa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primerak</w:t>
      </w:r>
      <w:r w:rsidR="00220CA1">
        <w:rPr>
          <w:color w:val="000000"/>
        </w:rPr>
        <w:t xml:space="preserve"> </w:t>
      </w:r>
      <w:r>
        <w:rPr>
          <w:color w:val="000000"/>
        </w:rPr>
        <w:t>popunjenog</w:t>
      </w:r>
      <w:r w:rsidR="00220CA1">
        <w:rPr>
          <w:color w:val="000000"/>
        </w:rPr>
        <w:t xml:space="preserve"> </w:t>
      </w:r>
      <w:r>
        <w:rPr>
          <w:color w:val="000000"/>
        </w:rPr>
        <w:t>Obrasca</w:t>
      </w:r>
      <w:r w:rsidR="00220CA1">
        <w:rPr>
          <w:color w:val="000000"/>
        </w:rPr>
        <w:t xml:space="preserve"> </w:t>
      </w:r>
      <w:r>
        <w:rPr>
          <w:color w:val="000000"/>
        </w:rPr>
        <w:t>pre</w:t>
      </w:r>
      <w:r w:rsidR="00220CA1">
        <w:rPr>
          <w:color w:val="000000"/>
        </w:rPr>
        <w:t xml:space="preserve"> </w:t>
      </w:r>
      <w:r>
        <w:rPr>
          <w:color w:val="000000"/>
        </w:rPr>
        <w:t>otpočinjanja</w:t>
      </w:r>
      <w:r w:rsidR="00220CA1">
        <w:rPr>
          <w:color w:val="000000"/>
        </w:rPr>
        <w:t xml:space="preserve"> </w:t>
      </w:r>
      <w:r>
        <w:rPr>
          <w:color w:val="000000"/>
        </w:rPr>
        <w:t>slanja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5.</w:t>
      </w:r>
    </w:p>
    <w:p w:rsidR="00991080" w:rsidRDefault="00E346F5">
      <w:pPr>
        <w:spacing w:after="150"/>
      </w:pP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 xml:space="preserve"> </w:t>
      </w:r>
      <w:r>
        <w:rPr>
          <w:color w:val="000000"/>
        </w:rPr>
        <w:t>slanje</w:t>
      </w:r>
      <w:r w:rsidR="00220CA1">
        <w:rPr>
          <w:color w:val="000000"/>
        </w:rPr>
        <w:t xml:space="preserve"> </w:t>
      </w:r>
      <w:r>
        <w:rPr>
          <w:color w:val="000000"/>
        </w:rPr>
        <w:t>uzoraka</w:t>
      </w:r>
      <w:r w:rsidR="00220CA1">
        <w:rPr>
          <w:color w:val="000000"/>
        </w:rPr>
        <w:t xml:space="preserve"> </w:t>
      </w:r>
      <w:r>
        <w:rPr>
          <w:color w:val="000000"/>
        </w:rPr>
        <w:t>obavlјa</w:t>
      </w:r>
      <w:r w:rsidR="00220CA1"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 xml:space="preserve">1) </w:t>
      </w:r>
      <w:r w:rsidR="00E346F5">
        <w:rPr>
          <w:color w:val="000000"/>
        </w:rPr>
        <w:t>putem</w:t>
      </w:r>
      <w:r>
        <w:rPr>
          <w:color w:val="000000"/>
        </w:rPr>
        <w:t xml:space="preserve"> </w:t>
      </w:r>
      <w:r w:rsidR="00E346F5">
        <w:rPr>
          <w:color w:val="000000"/>
        </w:rPr>
        <w:t>službenika</w:t>
      </w:r>
      <w:r>
        <w:rPr>
          <w:color w:val="000000"/>
        </w:rPr>
        <w:t xml:space="preserve"> </w:t>
      </w:r>
      <w:r w:rsidR="00E346F5">
        <w:rPr>
          <w:color w:val="000000"/>
        </w:rPr>
        <w:t>države</w:t>
      </w:r>
      <w:r>
        <w:rPr>
          <w:color w:val="000000"/>
        </w:rPr>
        <w:t xml:space="preserve"> </w:t>
      </w:r>
      <w:r w:rsidR="00E346F5">
        <w:rPr>
          <w:color w:val="000000"/>
        </w:rPr>
        <w:t>članice</w:t>
      </w:r>
      <w:r>
        <w:rPr>
          <w:color w:val="000000"/>
        </w:rPr>
        <w:t xml:space="preserve"> </w:t>
      </w:r>
      <w:r w:rsidR="00E346F5">
        <w:rPr>
          <w:color w:val="000000"/>
        </w:rPr>
        <w:t>pošilјaoca</w:t>
      </w:r>
      <w:r>
        <w:rPr>
          <w:color w:val="000000"/>
        </w:rPr>
        <w:t xml:space="preserve"> </w:t>
      </w:r>
      <w:r w:rsidR="00E346F5">
        <w:rPr>
          <w:color w:val="000000"/>
        </w:rPr>
        <w:t>ili</w:t>
      </w:r>
      <w:r>
        <w:rPr>
          <w:color w:val="000000"/>
        </w:rPr>
        <w:t xml:space="preserve"> </w:t>
      </w:r>
      <w:r w:rsidR="00E346F5">
        <w:rPr>
          <w:color w:val="000000"/>
        </w:rPr>
        <w:t>primaoca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2) </w:t>
      </w:r>
      <w:r w:rsidR="00E346F5">
        <w:rPr>
          <w:color w:val="000000"/>
        </w:rPr>
        <w:t>putem</w:t>
      </w:r>
      <w:r>
        <w:rPr>
          <w:color w:val="000000"/>
        </w:rPr>
        <w:t xml:space="preserve"> </w:t>
      </w:r>
      <w:r w:rsidR="00E346F5">
        <w:rPr>
          <w:color w:val="000000"/>
        </w:rPr>
        <w:t>dostavlјača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3) </w:t>
      </w:r>
      <w:r w:rsidR="00E346F5">
        <w:rPr>
          <w:color w:val="000000"/>
        </w:rPr>
        <w:t>diplomatskom</w:t>
      </w:r>
      <w:r>
        <w:rPr>
          <w:color w:val="000000"/>
        </w:rPr>
        <w:t xml:space="preserve"> </w:t>
      </w:r>
      <w:r w:rsidR="00E346F5">
        <w:rPr>
          <w:color w:val="000000"/>
        </w:rPr>
        <w:t>poštom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4) </w:t>
      </w:r>
      <w:r w:rsidR="00E346F5">
        <w:rPr>
          <w:color w:val="000000"/>
        </w:rPr>
        <w:t>preporučenom</w:t>
      </w:r>
      <w:r>
        <w:rPr>
          <w:color w:val="000000"/>
        </w:rPr>
        <w:t xml:space="preserve"> (</w:t>
      </w:r>
      <w:r w:rsidR="00E346F5">
        <w:rPr>
          <w:color w:val="000000"/>
        </w:rPr>
        <w:t>brzom</w:t>
      </w:r>
      <w:r>
        <w:rPr>
          <w:color w:val="000000"/>
        </w:rPr>
        <w:t xml:space="preserve">) </w:t>
      </w:r>
      <w:r w:rsidR="00E346F5">
        <w:rPr>
          <w:color w:val="000000"/>
        </w:rPr>
        <w:t>poštom</w:t>
      </w:r>
      <w:r>
        <w:rPr>
          <w:color w:val="000000"/>
        </w:rPr>
        <w:t>.</w:t>
      </w:r>
    </w:p>
    <w:p w:rsidR="00991080" w:rsidRDefault="00E346F5">
      <w:pPr>
        <w:spacing w:after="150"/>
      </w:pPr>
      <w:r>
        <w:rPr>
          <w:color w:val="000000"/>
        </w:rPr>
        <w:t>Tokom</w:t>
      </w:r>
      <w:r w:rsidR="00220CA1">
        <w:rPr>
          <w:color w:val="000000"/>
        </w:rPr>
        <w:t xml:space="preserve"> </w:t>
      </w:r>
      <w:r>
        <w:rPr>
          <w:color w:val="000000"/>
        </w:rPr>
        <w:t>celog</w:t>
      </w:r>
      <w:r w:rsidR="00220CA1">
        <w:rPr>
          <w:color w:val="000000"/>
        </w:rPr>
        <w:t xml:space="preserve"> </w:t>
      </w:r>
      <w:r>
        <w:rPr>
          <w:color w:val="000000"/>
        </w:rPr>
        <w:t>prevoza</w:t>
      </w:r>
      <w:r w:rsidR="00220CA1">
        <w:rPr>
          <w:color w:val="000000"/>
        </w:rPr>
        <w:t xml:space="preserve"> </w:t>
      </w:r>
      <w:r>
        <w:rPr>
          <w:color w:val="000000"/>
        </w:rPr>
        <w:t>uz</w:t>
      </w:r>
      <w:r w:rsidR="00220CA1">
        <w:rPr>
          <w:color w:val="000000"/>
        </w:rPr>
        <w:t xml:space="preserve">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mora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nalaziti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popunjeni</w:t>
      </w:r>
      <w:r w:rsidR="00220CA1">
        <w:rPr>
          <w:color w:val="000000"/>
        </w:rPr>
        <w:t xml:space="preserve"> </w:t>
      </w:r>
      <w:r>
        <w:rPr>
          <w:color w:val="000000"/>
        </w:rPr>
        <w:t>Obrazac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lastRenderedPageBreak/>
        <w:t>Član</w:t>
      </w:r>
      <w:r w:rsidR="00220CA1">
        <w:rPr>
          <w:color w:val="000000"/>
        </w:rPr>
        <w:t xml:space="preserve"> 6.</w:t>
      </w:r>
    </w:p>
    <w:p w:rsidR="00991080" w:rsidRDefault="00E346F5">
      <w:pPr>
        <w:spacing w:after="150"/>
      </w:pPr>
      <w:r>
        <w:rPr>
          <w:color w:val="000000"/>
        </w:rPr>
        <w:t>Ako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kao</w:t>
      </w:r>
      <w:r w:rsidR="00220CA1">
        <w:rPr>
          <w:color w:val="000000"/>
        </w:rPr>
        <w:t xml:space="preserve"> </w:t>
      </w:r>
      <w:r>
        <w:rPr>
          <w:color w:val="000000"/>
        </w:rPr>
        <w:t>način</w:t>
      </w:r>
      <w:r w:rsidR="00220CA1">
        <w:rPr>
          <w:color w:val="000000"/>
        </w:rPr>
        <w:t xml:space="preserve"> </w:t>
      </w:r>
      <w:r>
        <w:rPr>
          <w:color w:val="000000"/>
        </w:rPr>
        <w:t>slanja</w:t>
      </w:r>
      <w:r w:rsidR="00220CA1">
        <w:rPr>
          <w:color w:val="000000"/>
        </w:rPr>
        <w:t xml:space="preserve">,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smislu</w:t>
      </w:r>
      <w:r w:rsidR="00220CA1">
        <w:rPr>
          <w:color w:val="000000"/>
        </w:rPr>
        <w:t xml:space="preserve"> </w:t>
      </w:r>
      <w:r>
        <w:rPr>
          <w:color w:val="000000"/>
        </w:rPr>
        <w:t>člana</w:t>
      </w:r>
      <w:r w:rsidR="00220CA1">
        <w:rPr>
          <w:color w:val="000000"/>
        </w:rPr>
        <w:t xml:space="preserve"> 3. </w:t>
      </w:r>
      <w:r>
        <w:rPr>
          <w:color w:val="000000"/>
        </w:rPr>
        <w:t>ovog</w:t>
      </w:r>
      <w:r w:rsidR="00220CA1">
        <w:rPr>
          <w:color w:val="000000"/>
        </w:rPr>
        <w:t xml:space="preserve"> </w:t>
      </w:r>
      <w:r>
        <w:rPr>
          <w:color w:val="000000"/>
        </w:rPr>
        <w:t>pravilnika</w:t>
      </w:r>
      <w:r w:rsidR="00220CA1">
        <w:rPr>
          <w:color w:val="000000"/>
        </w:rPr>
        <w:t xml:space="preserve">, </w:t>
      </w:r>
      <w:r>
        <w:rPr>
          <w:color w:val="000000"/>
        </w:rPr>
        <w:t>između</w:t>
      </w:r>
      <w:r w:rsidR="00220CA1">
        <w:rPr>
          <w:color w:val="000000"/>
        </w:rPr>
        <w:t xml:space="preserve"> </w:t>
      </w:r>
      <w:r>
        <w:rPr>
          <w:color w:val="000000"/>
        </w:rPr>
        <w:t>Nacionalne</w:t>
      </w:r>
      <w:r w:rsidR="00220CA1">
        <w:rPr>
          <w:color w:val="000000"/>
        </w:rPr>
        <w:t xml:space="preserve"> </w:t>
      </w:r>
      <w:r>
        <w:rPr>
          <w:color w:val="000000"/>
        </w:rPr>
        <w:t>kontaktne</w:t>
      </w:r>
      <w:r w:rsidR="00220CA1">
        <w:rPr>
          <w:color w:val="000000"/>
        </w:rPr>
        <w:t xml:space="preserve"> </w:t>
      </w:r>
      <w:r>
        <w:rPr>
          <w:color w:val="000000"/>
        </w:rPr>
        <w:t>tačke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nacionalne</w:t>
      </w:r>
      <w:r w:rsidR="00220CA1">
        <w:rPr>
          <w:color w:val="000000"/>
        </w:rPr>
        <w:t xml:space="preserve"> </w:t>
      </w:r>
      <w:r>
        <w:rPr>
          <w:color w:val="000000"/>
        </w:rPr>
        <w:t>kontaktne</w:t>
      </w:r>
      <w:r w:rsidR="00220CA1">
        <w:rPr>
          <w:color w:val="000000"/>
        </w:rPr>
        <w:t xml:space="preserve"> </w:t>
      </w:r>
      <w:r>
        <w:rPr>
          <w:color w:val="000000"/>
        </w:rPr>
        <w:t>tačke</w:t>
      </w:r>
      <w:r w:rsidR="00220CA1">
        <w:rPr>
          <w:color w:val="000000"/>
        </w:rPr>
        <w:t xml:space="preserve"> </w:t>
      </w:r>
      <w:r>
        <w:rPr>
          <w:color w:val="000000"/>
        </w:rPr>
        <w:t>druge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usaglašeno</w:t>
      </w:r>
      <w:r w:rsidR="00220CA1">
        <w:rPr>
          <w:color w:val="000000"/>
        </w:rPr>
        <w:t xml:space="preserve"> </w:t>
      </w:r>
      <w:r>
        <w:rPr>
          <w:color w:val="000000"/>
        </w:rPr>
        <w:t>slanje</w:t>
      </w:r>
      <w:r w:rsidR="00220CA1">
        <w:rPr>
          <w:color w:val="000000"/>
        </w:rPr>
        <w:t xml:space="preserve"> </w:t>
      </w:r>
      <w:r>
        <w:rPr>
          <w:color w:val="000000"/>
        </w:rPr>
        <w:t>putem</w:t>
      </w:r>
      <w:r w:rsidR="00220CA1">
        <w:rPr>
          <w:color w:val="000000"/>
        </w:rPr>
        <w:t xml:space="preserve"> </w:t>
      </w:r>
      <w:r>
        <w:rPr>
          <w:color w:val="000000"/>
        </w:rPr>
        <w:t>službenika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članice</w:t>
      </w:r>
      <w:r w:rsidR="00220CA1">
        <w:rPr>
          <w:color w:val="000000"/>
        </w:rPr>
        <w:t xml:space="preserve"> </w:t>
      </w:r>
      <w:r>
        <w:rPr>
          <w:color w:val="000000"/>
        </w:rPr>
        <w:t>pošilјaoca</w:t>
      </w:r>
      <w:r w:rsidR="00220CA1">
        <w:rPr>
          <w:color w:val="000000"/>
        </w:rPr>
        <w:t xml:space="preserve"> </w:t>
      </w:r>
      <w:r>
        <w:rPr>
          <w:color w:val="000000"/>
        </w:rPr>
        <w:t>ili</w:t>
      </w:r>
      <w:r w:rsidR="00220CA1">
        <w:rPr>
          <w:color w:val="000000"/>
        </w:rPr>
        <w:t xml:space="preserve"> </w:t>
      </w:r>
      <w:r>
        <w:rPr>
          <w:color w:val="000000"/>
        </w:rPr>
        <w:t>primaoca</w:t>
      </w:r>
      <w:r w:rsidR="00220CA1">
        <w:rPr>
          <w:color w:val="000000"/>
        </w:rPr>
        <w:t xml:space="preserve">, </w:t>
      </w:r>
      <w:r>
        <w:rPr>
          <w:color w:val="000000"/>
        </w:rPr>
        <w:t>službenik</w:t>
      </w:r>
      <w:r w:rsidR="00220CA1">
        <w:rPr>
          <w:color w:val="000000"/>
        </w:rPr>
        <w:t xml:space="preserve"> </w:t>
      </w:r>
      <w:r>
        <w:rPr>
          <w:color w:val="000000"/>
        </w:rPr>
        <w:t>Nacionalne</w:t>
      </w:r>
      <w:r w:rsidR="00220CA1">
        <w:rPr>
          <w:color w:val="000000"/>
        </w:rPr>
        <w:t xml:space="preserve"> </w:t>
      </w:r>
      <w:r>
        <w:rPr>
          <w:color w:val="000000"/>
        </w:rPr>
        <w:t>kontaktne</w:t>
      </w:r>
      <w:r w:rsidR="00220CA1">
        <w:rPr>
          <w:color w:val="000000"/>
        </w:rPr>
        <w:t xml:space="preserve"> </w:t>
      </w:r>
      <w:r>
        <w:rPr>
          <w:color w:val="000000"/>
        </w:rPr>
        <w:t>tačke</w:t>
      </w:r>
      <w:r w:rsidR="00220CA1">
        <w:rPr>
          <w:color w:val="000000"/>
        </w:rPr>
        <w:t xml:space="preserve"> </w:t>
      </w:r>
      <w:r>
        <w:rPr>
          <w:color w:val="000000"/>
        </w:rPr>
        <w:t>ne</w:t>
      </w:r>
      <w:r w:rsidR="00220CA1">
        <w:rPr>
          <w:color w:val="000000"/>
        </w:rPr>
        <w:t xml:space="preserve"> </w:t>
      </w:r>
      <w:r>
        <w:rPr>
          <w:color w:val="000000"/>
        </w:rPr>
        <w:t>nosi</w:t>
      </w:r>
      <w:r w:rsidR="00220CA1">
        <w:rPr>
          <w:color w:val="000000"/>
        </w:rPr>
        <w:t xml:space="preserve"> </w:t>
      </w:r>
      <w:r>
        <w:rPr>
          <w:color w:val="000000"/>
        </w:rPr>
        <w:t>uniformu</w:t>
      </w:r>
      <w:r w:rsidR="00220CA1">
        <w:rPr>
          <w:color w:val="000000"/>
        </w:rPr>
        <w:t xml:space="preserve">. </w:t>
      </w:r>
      <w:r>
        <w:rPr>
          <w:color w:val="000000"/>
        </w:rPr>
        <w:t>Službenik</w:t>
      </w:r>
      <w:r w:rsidR="00220CA1">
        <w:rPr>
          <w:color w:val="000000"/>
        </w:rPr>
        <w:t xml:space="preserve"> </w:t>
      </w:r>
      <w:r>
        <w:rPr>
          <w:color w:val="000000"/>
        </w:rPr>
        <w:t>Nacionalne</w:t>
      </w:r>
      <w:r w:rsidR="00220CA1">
        <w:rPr>
          <w:color w:val="000000"/>
        </w:rPr>
        <w:t xml:space="preserve"> </w:t>
      </w:r>
      <w:r>
        <w:rPr>
          <w:color w:val="000000"/>
        </w:rPr>
        <w:t>kontaktne</w:t>
      </w:r>
      <w:r w:rsidR="00220CA1">
        <w:rPr>
          <w:color w:val="000000"/>
        </w:rPr>
        <w:t xml:space="preserve"> </w:t>
      </w:r>
      <w:r>
        <w:rPr>
          <w:color w:val="000000"/>
        </w:rPr>
        <w:t>tačke</w:t>
      </w:r>
      <w:r w:rsidR="00220CA1">
        <w:rPr>
          <w:color w:val="000000"/>
        </w:rPr>
        <w:t xml:space="preserve"> </w:t>
      </w:r>
      <w:r>
        <w:rPr>
          <w:color w:val="000000"/>
        </w:rPr>
        <w:t>ne</w:t>
      </w:r>
      <w:r w:rsidR="00220CA1">
        <w:rPr>
          <w:color w:val="000000"/>
        </w:rPr>
        <w:t xml:space="preserve"> </w:t>
      </w:r>
      <w:r>
        <w:rPr>
          <w:color w:val="000000"/>
        </w:rPr>
        <w:t>sprovodi</w:t>
      </w:r>
      <w:r w:rsidR="00220CA1">
        <w:rPr>
          <w:color w:val="000000"/>
        </w:rPr>
        <w:t xml:space="preserve"> </w:t>
      </w:r>
      <w:r>
        <w:rPr>
          <w:color w:val="000000"/>
        </w:rPr>
        <w:t>operativne</w:t>
      </w:r>
      <w:r w:rsidR="00220CA1">
        <w:rPr>
          <w:color w:val="000000"/>
        </w:rPr>
        <w:t xml:space="preserve"> </w:t>
      </w:r>
      <w:r>
        <w:rPr>
          <w:color w:val="000000"/>
        </w:rPr>
        <w:t>zadatke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vezi</w:t>
      </w:r>
      <w:r w:rsidR="00220CA1">
        <w:rPr>
          <w:color w:val="000000"/>
        </w:rPr>
        <w:t xml:space="preserve"> </w:t>
      </w:r>
      <w:r>
        <w:rPr>
          <w:color w:val="000000"/>
        </w:rPr>
        <w:t>s</w:t>
      </w:r>
      <w:r w:rsidR="00220CA1">
        <w:rPr>
          <w:color w:val="000000"/>
        </w:rPr>
        <w:t xml:space="preserve"> </w:t>
      </w:r>
      <w:r>
        <w:rPr>
          <w:color w:val="000000"/>
        </w:rPr>
        <w:t>pošilјkom</w:t>
      </w:r>
      <w:r w:rsidR="00220CA1">
        <w:rPr>
          <w:color w:val="000000"/>
        </w:rPr>
        <w:t xml:space="preserve">, </w:t>
      </w:r>
      <w:r>
        <w:rPr>
          <w:color w:val="000000"/>
        </w:rPr>
        <w:t>osim</w:t>
      </w:r>
      <w:r w:rsidR="00220CA1">
        <w:rPr>
          <w:color w:val="000000"/>
        </w:rPr>
        <w:t xml:space="preserve"> </w:t>
      </w:r>
      <w:r>
        <w:rPr>
          <w:color w:val="000000"/>
        </w:rPr>
        <w:t>kada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to</w:t>
      </w:r>
      <w:r w:rsidR="00220CA1">
        <w:rPr>
          <w:color w:val="000000"/>
        </w:rPr>
        <w:t xml:space="preserve"> </w:t>
      </w:r>
      <w:r>
        <w:rPr>
          <w:color w:val="000000"/>
        </w:rPr>
        <w:t>propisano</w:t>
      </w:r>
      <w:r w:rsidR="00220CA1">
        <w:rPr>
          <w:color w:val="000000"/>
        </w:rPr>
        <w:t xml:space="preserve"> </w:t>
      </w:r>
      <w:r>
        <w:rPr>
          <w:color w:val="000000"/>
        </w:rPr>
        <w:t>nacionalnim</w:t>
      </w:r>
      <w:r w:rsidR="00220CA1">
        <w:rPr>
          <w:color w:val="000000"/>
        </w:rPr>
        <w:t xml:space="preserve"> </w:t>
      </w:r>
      <w:r>
        <w:rPr>
          <w:color w:val="000000"/>
        </w:rPr>
        <w:t>zakonodavstvom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dogovoreno</w:t>
      </w:r>
      <w:r w:rsidR="00220CA1">
        <w:rPr>
          <w:color w:val="000000"/>
        </w:rPr>
        <w:t xml:space="preserve"> </w:t>
      </w:r>
      <w:r>
        <w:rPr>
          <w:color w:val="000000"/>
        </w:rPr>
        <w:t>sa</w:t>
      </w:r>
      <w:r w:rsidR="00220CA1">
        <w:rPr>
          <w:color w:val="000000"/>
        </w:rPr>
        <w:t xml:space="preserve"> </w:t>
      </w:r>
      <w:r>
        <w:rPr>
          <w:color w:val="000000"/>
        </w:rPr>
        <w:t>državama</w:t>
      </w:r>
      <w:r w:rsidR="00220CA1">
        <w:rPr>
          <w:color w:val="000000"/>
        </w:rPr>
        <w:t xml:space="preserve"> </w:t>
      </w:r>
      <w:r>
        <w:rPr>
          <w:color w:val="000000"/>
        </w:rPr>
        <w:t>pošilјaocima</w:t>
      </w:r>
      <w:r w:rsidR="00220CA1">
        <w:rPr>
          <w:color w:val="000000"/>
        </w:rPr>
        <w:t xml:space="preserve">, </w:t>
      </w:r>
      <w:r>
        <w:rPr>
          <w:color w:val="000000"/>
        </w:rPr>
        <w:t>primaocima</w:t>
      </w:r>
      <w:r w:rsidR="00220CA1">
        <w:rPr>
          <w:color w:val="000000"/>
        </w:rPr>
        <w:t xml:space="preserve"> </w:t>
      </w:r>
      <w:r>
        <w:rPr>
          <w:color w:val="000000"/>
        </w:rPr>
        <w:t>ili</w:t>
      </w:r>
      <w:r w:rsidR="00220CA1">
        <w:rPr>
          <w:color w:val="000000"/>
        </w:rPr>
        <w:t xml:space="preserve"> </w:t>
      </w:r>
      <w:r>
        <w:rPr>
          <w:color w:val="000000"/>
        </w:rPr>
        <w:t>tranzitnim</w:t>
      </w:r>
      <w:r w:rsidR="00220CA1">
        <w:rPr>
          <w:color w:val="000000"/>
        </w:rPr>
        <w:t xml:space="preserve"> </w:t>
      </w:r>
      <w:r>
        <w:rPr>
          <w:color w:val="000000"/>
        </w:rPr>
        <w:t>državama</w:t>
      </w:r>
      <w:r w:rsidR="00220CA1">
        <w:rPr>
          <w:color w:val="000000"/>
        </w:rPr>
        <w:t>.</w:t>
      </w:r>
    </w:p>
    <w:p w:rsidR="00991080" w:rsidRDefault="00E346F5">
      <w:pPr>
        <w:spacing w:after="150"/>
      </w:pPr>
      <w:r>
        <w:rPr>
          <w:color w:val="000000"/>
        </w:rPr>
        <w:t>Kod</w:t>
      </w:r>
      <w:r w:rsidR="00220CA1">
        <w:rPr>
          <w:color w:val="000000"/>
        </w:rPr>
        <w:t xml:space="preserve"> </w:t>
      </w:r>
      <w:r>
        <w:rPr>
          <w:color w:val="000000"/>
        </w:rPr>
        <w:t>putovanja</w:t>
      </w:r>
      <w:r w:rsidR="00220CA1">
        <w:rPr>
          <w:color w:val="000000"/>
        </w:rPr>
        <w:t xml:space="preserve"> </w:t>
      </w:r>
      <w:r>
        <w:rPr>
          <w:color w:val="000000"/>
        </w:rPr>
        <w:t>avionom</w:t>
      </w:r>
      <w:r w:rsidR="00220CA1">
        <w:rPr>
          <w:color w:val="000000"/>
        </w:rPr>
        <w:t xml:space="preserve"> </w:t>
      </w:r>
      <w:r>
        <w:rPr>
          <w:color w:val="000000"/>
        </w:rPr>
        <w:t>koriste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isklјučivo</w:t>
      </w:r>
      <w:r w:rsidR="00220CA1">
        <w:rPr>
          <w:color w:val="000000"/>
        </w:rPr>
        <w:t xml:space="preserve"> </w:t>
      </w:r>
      <w:r>
        <w:rPr>
          <w:color w:val="000000"/>
        </w:rPr>
        <w:t>avioni</w:t>
      </w:r>
      <w:r w:rsidR="00220CA1">
        <w:rPr>
          <w:color w:val="000000"/>
        </w:rPr>
        <w:t xml:space="preserve"> </w:t>
      </w:r>
      <w:r>
        <w:rPr>
          <w:color w:val="000000"/>
        </w:rPr>
        <w:t>nacionalnih</w:t>
      </w:r>
      <w:r w:rsidR="00220CA1">
        <w:rPr>
          <w:color w:val="000000"/>
        </w:rPr>
        <w:t xml:space="preserve"> </w:t>
      </w:r>
      <w:r>
        <w:rPr>
          <w:color w:val="000000"/>
        </w:rPr>
        <w:t>kompanija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kompanija</w:t>
      </w:r>
      <w:r w:rsidR="00220CA1">
        <w:rPr>
          <w:color w:val="000000"/>
        </w:rPr>
        <w:t xml:space="preserve"> </w:t>
      </w:r>
      <w:r>
        <w:rPr>
          <w:color w:val="000000"/>
        </w:rPr>
        <w:t>registrovanih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jednoj</w:t>
      </w:r>
      <w:r w:rsidR="00220CA1">
        <w:rPr>
          <w:color w:val="000000"/>
        </w:rPr>
        <w:t xml:space="preserve"> </w:t>
      </w:r>
      <w:r>
        <w:rPr>
          <w:color w:val="000000"/>
        </w:rPr>
        <w:t>od</w:t>
      </w:r>
      <w:r w:rsidR="00220CA1">
        <w:rPr>
          <w:color w:val="000000"/>
        </w:rPr>
        <w:t xml:space="preserve"> </w:t>
      </w:r>
      <w:r>
        <w:rPr>
          <w:color w:val="000000"/>
        </w:rPr>
        <w:t>država</w:t>
      </w:r>
      <w:r w:rsidR="00220CA1">
        <w:rPr>
          <w:color w:val="000000"/>
        </w:rPr>
        <w:t xml:space="preserve"> </w:t>
      </w:r>
      <w:r>
        <w:rPr>
          <w:color w:val="000000"/>
        </w:rPr>
        <w:t>članica</w:t>
      </w:r>
      <w:r w:rsidR="00220CA1">
        <w:rPr>
          <w:color w:val="000000"/>
        </w:rPr>
        <w:t xml:space="preserve"> </w:t>
      </w:r>
      <w:r>
        <w:rPr>
          <w:color w:val="000000"/>
        </w:rPr>
        <w:t>Evropske</w:t>
      </w:r>
      <w:r w:rsidR="00220CA1">
        <w:rPr>
          <w:color w:val="000000"/>
        </w:rPr>
        <w:t xml:space="preserve"> </w:t>
      </w:r>
      <w:r>
        <w:rPr>
          <w:color w:val="000000"/>
        </w:rPr>
        <w:t>unije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7.</w:t>
      </w:r>
    </w:p>
    <w:p w:rsidR="00991080" w:rsidRDefault="00E346F5">
      <w:pPr>
        <w:spacing w:after="150"/>
      </w:pPr>
      <w:r>
        <w:rPr>
          <w:color w:val="000000"/>
        </w:rPr>
        <w:t>Masa</w:t>
      </w:r>
      <w:r w:rsidR="00220CA1">
        <w:rPr>
          <w:color w:val="000000"/>
        </w:rPr>
        <w:t xml:space="preserve"> </w:t>
      </w:r>
      <w:r>
        <w:rPr>
          <w:color w:val="000000"/>
        </w:rPr>
        <w:t>uzorka</w:t>
      </w:r>
      <w:r w:rsidR="00220CA1">
        <w:rPr>
          <w:color w:val="000000"/>
        </w:rPr>
        <w:t xml:space="preserve"> </w:t>
      </w:r>
      <w:r>
        <w:rPr>
          <w:color w:val="000000"/>
        </w:rPr>
        <w:t>ne</w:t>
      </w:r>
      <w:r w:rsidR="00220CA1">
        <w:rPr>
          <w:color w:val="000000"/>
        </w:rPr>
        <w:t xml:space="preserve"> </w:t>
      </w:r>
      <w:r>
        <w:rPr>
          <w:color w:val="000000"/>
        </w:rPr>
        <w:t>sme</w:t>
      </w:r>
      <w:r w:rsidR="00220CA1">
        <w:rPr>
          <w:color w:val="000000"/>
        </w:rPr>
        <w:t xml:space="preserve"> </w:t>
      </w:r>
      <w:r>
        <w:rPr>
          <w:color w:val="000000"/>
        </w:rPr>
        <w:t>biti</w:t>
      </w:r>
      <w:r w:rsidR="00220CA1">
        <w:rPr>
          <w:color w:val="000000"/>
        </w:rPr>
        <w:t xml:space="preserve"> </w:t>
      </w:r>
      <w:r>
        <w:rPr>
          <w:color w:val="000000"/>
        </w:rPr>
        <w:t>veća</w:t>
      </w:r>
      <w:r w:rsidR="00220CA1">
        <w:rPr>
          <w:color w:val="000000"/>
        </w:rPr>
        <w:t xml:space="preserve"> </w:t>
      </w:r>
      <w:r>
        <w:rPr>
          <w:color w:val="000000"/>
        </w:rPr>
        <w:t>od</w:t>
      </w:r>
      <w:r w:rsidR="00220CA1">
        <w:rPr>
          <w:color w:val="000000"/>
        </w:rPr>
        <w:t xml:space="preserve"> </w:t>
      </w:r>
      <w:r>
        <w:rPr>
          <w:color w:val="000000"/>
        </w:rPr>
        <w:t>one</w:t>
      </w:r>
      <w:r w:rsidR="00220CA1">
        <w:rPr>
          <w:color w:val="000000"/>
        </w:rPr>
        <w:t xml:space="preserve"> </w:t>
      </w:r>
      <w:r>
        <w:rPr>
          <w:color w:val="000000"/>
        </w:rPr>
        <w:t>koja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smatra</w:t>
      </w:r>
      <w:r w:rsidR="00220CA1">
        <w:rPr>
          <w:color w:val="000000"/>
        </w:rPr>
        <w:t xml:space="preserve"> </w:t>
      </w:r>
      <w:r>
        <w:rPr>
          <w:color w:val="000000"/>
        </w:rPr>
        <w:t>neophodnom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 xml:space="preserve"> </w:t>
      </w:r>
      <w:r>
        <w:rPr>
          <w:color w:val="000000"/>
        </w:rPr>
        <w:t>njegovu</w:t>
      </w:r>
      <w:r w:rsidR="00220CA1">
        <w:rPr>
          <w:color w:val="000000"/>
        </w:rPr>
        <w:t xml:space="preserve"> </w:t>
      </w:r>
      <w:r>
        <w:rPr>
          <w:color w:val="000000"/>
        </w:rPr>
        <w:t>analizu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8.</w:t>
      </w:r>
    </w:p>
    <w:p w:rsidR="00991080" w:rsidRDefault="00E346F5">
      <w:pPr>
        <w:spacing w:after="150"/>
      </w:pP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 xml:space="preserve"> </w:t>
      </w:r>
      <w:r>
        <w:rPr>
          <w:color w:val="000000"/>
        </w:rPr>
        <w:t>uzorke</w:t>
      </w:r>
      <w:r w:rsidR="00220CA1">
        <w:rPr>
          <w:color w:val="000000"/>
        </w:rPr>
        <w:t xml:space="preserve"> </w:t>
      </w:r>
      <w:r>
        <w:rPr>
          <w:color w:val="000000"/>
        </w:rPr>
        <w:t>dostavlјa</w:t>
      </w:r>
      <w:r w:rsidR="00220CA1">
        <w:rPr>
          <w:color w:val="000000"/>
        </w:rPr>
        <w:t xml:space="preserve"> </w:t>
      </w:r>
      <w:r>
        <w:rPr>
          <w:color w:val="000000"/>
        </w:rPr>
        <w:t>uz</w:t>
      </w:r>
      <w:r w:rsidR="00220CA1">
        <w:rPr>
          <w:color w:val="000000"/>
        </w:rPr>
        <w:t xml:space="preserve"> </w:t>
      </w:r>
      <w:r>
        <w:rPr>
          <w:color w:val="000000"/>
        </w:rPr>
        <w:t>napomenu</w:t>
      </w:r>
      <w:r w:rsidR="00220CA1">
        <w:rPr>
          <w:color w:val="000000"/>
        </w:rPr>
        <w:t xml:space="preserve"> </w:t>
      </w:r>
      <w:r>
        <w:rPr>
          <w:color w:val="000000"/>
        </w:rPr>
        <w:t>da</w:t>
      </w:r>
      <w:r w:rsidR="00220CA1">
        <w:rPr>
          <w:color w:val="000000"/>
        </w:rPr>
        <w:t xml:space="preserve"> </w:t>
      </w:r>
      <w:r>
        <w:rPr>
          <w:color w:val="000000"/>
        </w:rPr>
        <w:t>primalac</w:t>
      </w:r>
      <w:r w:rsidR="00220CA1">
        <w:rPr>
          <w:color w:val="000000"/>
        </w:rPr>
        <w:t xml:space="preserve"> </w:t>
      </w:r>
      <w:r>
        <w:rPr>
          <w:color w:val="000000"/>
        </w:rPr>
        <w:t>uzorke</w:t>
      </w:r>
      <w:r w:rsidR="00220CA1">
        <w:rPr>
          <w:color w:val="000000"/>
        </w:rPr>
        <w:t xml:space="preserve"> </w:t>
      </w:r>
      <w:r>
        <w:rPr>
          <w:color w:val="000000"/>
        </w:rPr>
        <w:t>može</w:t>
      </w:r>
      <w:r w:rsidR="00220CA1">
        <w:rPr>
          <w:color w:val="000000"/>
        </w:rPr>
        <w:t xml:space="preserve"> </w:t>
      </w:r>
      <w:r>
        <w:rPr>
          <w:color w:val="000000"/>
        </w:rPr>
        <w:t>koristiti</w:t>
      </w:r>
      <w:r w:rsidR="00220CA1">
        <w:rPr>
          <w:color w:val="000000"/>
        </w:rPr>
        <w:t xml:space="preserve"> </w:t>
      </w:r>
      <w:r>
        <w:rPr>
          <w:color w:val="000000"/>
        </w:rPr>
        <w:t>unutar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primaoca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svrhu</w:t>
      </w:r>
      <w:r w:rsidR="00220CA1">
        <w:rPr>
          <w:color w:val="000000"/>
        </w:rPr>
        <w:t xml:space="preserve"> </w:t>
      </w:r>
      <w:r>
        <w:rPr>
          <w:color w:val="000000"/>
        </w:rPr>
        <w:t>otkrivanja</w:t>
      </w:r>
      <w:r w:rsidR="00220CA1">
        <w:rPr>
          <w:color w:val="000000"/>
        </w:rPr>
        <w:t xml:space="preserve"> </w:t>
      </w:r>
      <w:r>
        <w:rPr>
          <w:color w:val="000000"/>
        </w:rPr>
        <w:t>krivičnih</w:t>
      </w:r>
      <w:r w:rsidR="00220CA1">
        <w:rPr>
          <w:color w:val="000000"/>
        </w:rPr>
        <w:t xml:space="preserve"> </w:t>
      </w:r>
      <w:r>
        <w:rPr>
          <w:color w:val="000000"/>
        </w:rPr>
        <w:t>dela</w:t>
      </w:r>
      <w:r w:rsidR="00220CA1">
        <w:rPr>
          <w:color w:val="000000"/>
        </w:rPr>
        <w:t xml:space="preserve">, </w:t>
      </w:r>
      <w:r>
        <w:rPr>
          <w:color w:val="000000"/>
        </w:rPr>
        <w:t>vođenja</w:t>
      </w:r>
      <w:r w:rsidR="00220CA1">
        <w:rPr>
          <w:color w:val="000000"/>
        </w:rPr>
        <w:t xml:space="preserve"> </w:t>
      </w:r>
      <w:r>
        <w:rPr>
          <w:color w:val="000000"/>
        </w:rPr>
        <w:t>predistražnog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krivičnog</w:t>
      </w:r>
      <w:r w:rsidR="00220CA1">
        <w:rPr>
          <w:color w:val="000000"/>
        </w:rPr>
        <w:t xml:space="preserve"> </w:t>
      </w:r>
      <w:r>
        <w:rPr>
          <w:color w:val="000000"/>
        </w:rPr>
        <w:t>postupka</w:t>
      </w:r>
      <w:r w:rsidR="00220CA1">
        <w:rPr>
          <w:color w:val="000000"/>
        </w:rPr>
        <w:t xml:space="preserve">, </w:t>
      </w:r>
      <w:r>
        <w:rPr>
          <w:color w:val="000000"/>
        </w:rPr>
        <w:t>forenzičku</w:t>
      </w:r>
      <w:r w:rsidR="00220CA1">
        <w:rPr>
          <w:color w:val="000000"/>
        </w:rPr>
        <w:t xml:space="preserve"> </w:t>
      </w:r>
      <w:r>
        <w:rPr>
          <w:color w:val="000000"/>
        </w:rPr>
        <w:t>analizu</w:t>
      </w:r>
      <w:r w:rsidR="00220CA1">
        <w:rPr>
          <w:color w:val="000000"/>
        </w:rPr>
        <w:t xml:space="preserve"> </w:t>
      </w:r>
      <w:r>
        <w:rPr>
          <w:color w:val="000000"/>
        </w:rPr>
        <w:t>uzoraka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druge</w:t>
      </w:r>
      <w:r w:rsidR="00220CA1">
        <w:rPr>
          <w:color w:val="000000"/>
        </w:rPr>
        <w:t xml:space="preserve"> </w:t>
      </w:r>
      <w:r>
        <w:rPr>
          <w:color w:val="000000"/>
        </w:rPr>
        <w:t>svrhe</w:t>
      </w:r>
      <w:r w:rsidR="00220CA1">
        <w:rPr>
          <w:color w:val="000000"/>
        </w:rPr>
        <w:t xml:space="preserve"> </w:t>
      </w:r>
      <w:r>
        <w:rPr>
          <w:color w:val="000000"/>
        </w:rPr>
        <w:t>shodno</w:t>
      </w:r>
      <w:r w:rsidR="00220CA1">
        <w:rPr>
          <w:color w:val="000000"/>
        </w:rPr>
        <w:t xml:space="preserve"> </w:t>
      </w:r>
      <w:r>
        <w:rPr>
          <w:color w:val="000000"/>
        </w:rPr>
        <w:t>potrebama</w:t>
      </w:r>
      <w:r w:rsidR="00220CA1">
        <w:rPr>
          <w:color w:val="000000"/>
        </w:rPr>
        <w:t xml:space="preserve"> </w:t>
      </w:r>
      <w:r>
        <w:rPr>
          <w:color w:val="000000"/>
        </w:rPr>
        <w:t>pošilјaoca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primaoca</w:t>
      </w:r>
      <w:r w:rsidR="00220CA1">
        <w:rPr>
          <w:color w:val="000000"/>
        </w:rPr>
        <w:t xml:space="preserve"> </w:t>
      </w:r>
      <w:r>
        <w:rPr>
          <w:color w:val="000000"/>
        </w:rPr>
        <w:t>uzorka</w:t>
      </w:r>
      <w:r w:rsidR="00220CA1">
        <w:rPr>
          <w:color w:val="000000"/>
        </w:rPr>
        <w:t xml:space="preserve">, </w:t>
      </w:r>
      <w:r>
        <w:rPr>
          <w:color w:val="000000"/>
        </w:rPr>
        <w:t>a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skladu</w:t>
      </w:r>
      <w:r w:rsidR="00220CA1">
        <w:rPr>
          <w:color w:val="000000"/>
        </w:rPr>
        <w:t xml:space="preserve"> </w:t>
      </w:r>
      <w:r>
        <w:rPr>
          <w:color w:val="000000"/>
        </w:rPr>
        <w:t>sa</w:t>
      </w:r>
      <w:r w:rsidR="00220CA1">
        <w:rPr>
          <w:color w:val="000000"/>
        </w:rPr>
        <w:t xml:space="preserve"> </w:t>
      </w:r>
      <w:r>
        <w:rPr>
          <w:color w:val="000000"/>
        </w:rPr>
        <w:t>nacionalnim</w:t>
      </w:r>
      <w:r w:rsidR="00220CA1">
        <w:rPr>
          <w:color w:val="000000"/>
        </w:rPr>
        <w:t xml:space="preserve"> </w:t>
      </w:r>
      <w:r>
        <w:rPr>
          <w:color w:val="000000"/>
        </w:rPr>
        <w:t>zakonodavstvom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primaoca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9.</w:t>
      </w:r>
    </w:p>
    <w:p w:rsidR="00991080" w:rsidRDefault="00E346F5">
      <w:pPr>
        <w:spacing w:after="150"/>
      </w:pPr>
      <w:r>
        <w:rPr>
          <w:color w:val="000000"/>
        </w:rPr>
        <w:t>Nacionalna</w:t>
      </w:r>
      <w:r w:rsidR="00220CA1">
        <w:rPr>
          <w:color w:val="000000"/>
        </w:rPr>
        <w:t xml:space="preserve"> </w:t>
      </w:r>
      <w:r>
        <w:rPr>
          <w:color w:val="000000"/>
        </w:rPr>
        <w:t>kontaktna</w:t>
      </w:r>
      <w:r w:rsidR="00220CA1">
        <w:rPr>
          <w:color w:val="000000"/>
        </w:rPr>
        <w:t xml:space="preserve"> </w:t>
      </w:r>
      <w:r>
        <w:rPr>
          <w:color w:val="000000"/>
        </w:rPr>
        <w:t>tačka</w:t>
      </w:r>
      <w:r w:rsidR="00220CA1">
        <w:rPr>
          <w:color w:val="000000"/>
        </w:rPr>
        <w:t xml:space="preserve"> </w:t>
      </w:r>
      <w:r>
        <w:rPr>
          <w:color w:val="000000"/>
        </w:rPr>
        <w:t>čuva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svojoj</w:t>
      </w:r>
      <w:r w:rsidR="00220CA1">
        <w:rPr>
          <w:color w:val="000000"/>
        </w:rPr>
        <w:t xml:space="preserve"> </w:t>
      </w:r>
      <w:r>
        <w:rPr>
          <w:color w:val="000000"/>
        </w:rPr>
        <w:t>arhivi</w:t>
      </w:r>
      <w:r w:rsidR="00220CA1">
        <w:rPr>
          <w:color w:val="000000"/>
        </w:rPr>
        <w:t xml:space="preserve"> </w:t>
      </w:r>
      <w:r>
        <w:rPr>
          <w:color w:val="000000"/>
        </w:rPr>
        <w:t>sve</w:t>
      </w:r>
      <w:r w:rsidR="00220CA1">
        <w:rPr>
          <w:color w:val="000000"/>
        </w:rPr>
        <w:t xml:space="preserve"> </w:t>
      </w:r>
      <w:r>
        <w:rPr>
          <w:color w:val="000000"/>
        </w:rPr>
        <w:t>primerke</w:t>
      </w:r>
      <w:r w:rsidR="00220CA1">
        <w:rPr>
          <w:color w:val="000000"/>
        </w:rPr>
        <w:t xml:space="preserve"> </w:t>
      </w:r>
      <w:r>
        <w:rPr>
          <w:color w:val="000000"/>
        </w:rPr>
        <w:t>obrazaca</w:t>
      </w:r>
      <w:r w:rsidR="00220CA1">
        <w:rPr>
          <w:color w:val="000000"/>
        </w:rPr>
        <w:t>.</w:t>
      </w:r>
    </w:p>
    <w:p w:rsidR="00991080" w:rsidRDefault="00E346F5">
      <w:pPr>
        <w:spacing w:after="120"/>
        <w:jc w:val="center"/>
      </w:pPr>
      <w:r>
        <w:rPr>
          <w:color w:val="000000"/>
        </w:rPr>
        <w:t>Član</w:t>
      </w:r>
      <w:r w:rsidR="00220CA1">
        <w:rPr>
          <w:color w:val="000000"/>
        </w:rPr>
        <w:t xml:space="preserve"> 10.</w:t>
      </w:r>
    </w:p>
    <w:p w:rsidR="00991080" w:rsidRDefault="00E346F5">
      <w:pPr>
        <w:spacing w:after="150"/>
      </w:pPr>
      <w:r>
        <w:rPr>
          <w:color w:val="000000"/>
        </w:rPr>
        <w:t>Ovaj</w:t>
      </w:r>
      <w:r w:rsidR="00220CA1">
        <w:rPr>
          <w:color w:val="000000"/>
        </w:rPr>
        <w:t xml:space="preserve"> </w:t>
      </w:r>
      <w:r>
        <w:rPr>
          <w:color w:val="000000"/>
        </w:rPr>
        <w:t>pravilnik</w:t>
      </w:r>
      <w:r w:rsidR="00220CA1">
        <w:rPr>
          <w:color w:val="000000"/>
        </w:rPr>
        <w:t xml:space="preserve"> </w:t>
      </w:r>
      <w:r>
        <w:rPr>
          <w:color w:val="000000"/>
        </w:rPr>
        <w:t>stupa</w:t>
      </w:r>
      <w:r w:rsidR="00220CA1">
        <w:rPr>
          <w:color w:val="000000"/>
        </w:rPr>
        <w:t xml:space="preserve"> </w:t>
      </w:r>
      <w:r>
        <w:rPr>
          <w:color w:val="000000"/>
        </w:rPr>
        <w:t>na</w:t>
      </w:r>
      <w:r w:rsidR="00220CA1">
        <w:rPr>
          <w:color w:val="000000"/>
        </w:rPr>
        <w:t xml:space="preserve"> </w:t>
      </w:r>
      <w:r>
        <w:rPr>
          <w:color w:val="000000"/>
        </w:rPr>
        <w:t>snagu</w:t>
      </w:r>
      <w:r w:rsidR="00220CA1">
        <w:rPr>
          <w:color w:val="000000"/>
        </w:rPr>
        <w:t xml:space="preserve"> </w:t>
      </w:r>
      <w:r>
        <w:rPr>
          <w:color w:val="000000"/>
        </w:rPr>
        <w:t>osmog</w:t>
      </w:r>
      <w:r w:rsidR="00220CA1">
        <w:rPr>
          <w:color w:val="000000"/>
        </w:rPr>
        <w:t xml:space="preserve"> </w:t>
      </w:r>
      <w:r>
        <w:rPr>
          <w:color w:val="000000"/>
        </w:rPr>
        <w:t>dana</w:t>
      </w:r>
      <w:r w:rsidR="00220CA1">
        <w:rPr>
          <w:color w:val="000000"/>
        </w:rPr>
        <w:t xml:space="preserve"> </w:t>
      </w:r>
      <w:r>
        <w:rPr>
          <w:color w:val="000000"/>
        </w:rPr>
        <w:t>od</w:t>
      </w:r>
      <w:r w:rsidR="00220CA1">
        <w:rPr>
          <w:color w:val="000000"/>
        </w:rPr>
        <w:t xml:space="preserve"> </w:t>
      </w:r>
      <w:r>
        <w:rPr>
          <w:color w:val="000000"/>
        </w:rPr>
        <w:t>dana</w:t>
      </w:r>
      <w:r w:rsidR="00220CA1">
        <w:rPr>
          <w:color w:val="000000"/>
        </w:rPr>
        <w:t xml:space="preserve"> </w:t>
      </w:r>
      <w:r>
        <w:rPr>
          <w:color w:val="000000"/>
        </w:rPr>
        <w:t>objavlјivanja</w:t>
      </w:r>
      <w:r w:rsidR="00220CA1">
        <w:rPr>
          <w:color w:val="000000"/>
        </w:rPr>
        <w:t xml:space="preserve"> </w:t>
      </w:r>
      <w:r>
        <w:rPr>
          <w:color w:val="000000"/>
        </w:rPr>
        <w:t>u</w:t>
      </w:r>
      <w:r w:rsidR="00220CA1">
        <w:rPr>
          <w:color w:val="000000"/>
        </w:rPr>
        <w:t xml:space="preserve"> „</w:t>
      </w:r>
      <w:r>
        <w:rPr>
          <w:color w:val="000000"/>
        </w:rPr>
        <w:t>Službenom</w:t>
      </w:r>
      <w:r w:rsidR="00220CA1">
        <w:rPr>
          <w:color w:val="000000"/>
        </w:rPr>
        <w:t xml:space="preserve"> </w:t>
      </w:r>
      <w:r>
        <w:rPr>
          <w:color w:val="000000"/>
        </w:rPr>
        <w:t>glasniku</w:t>
      </w:r>
      <w:r w:rsidR="00220CA1">
        <w:rPr>
          <w:color w:val="000000"/>
        </w:rPr>
        <w:t xml:space="preserve"> </w:t>
      </w:r>
      <w:r>
        <w:rPr>
          <w:color w:val="000000"/>
        </w:rPr>
        <w:t>Republike</w:t>
      </w:r>
      <w:r w:rsidR="00220CA1">
        <w:rPr>
          <w:color w:val="000000"/>
        </w:rPr>
        <w:t xml:space="preserve"> </w:t>
      </w:r>
      <w:r>
        <w:rPr>
          <w:color w:val="000000"/>
        </w:rPr>
        <w:t>Srbije</w:t>
      </w:r>
      <w:r w:rsidR="00220CA1">
        <w:rPr>
          <w:color w:val="000000"/>
        </w:rPr>
        <w:t>.”</w:t>
      </w:r>
    </w:p>
    <w:p w:rsidR="00991080" w:rsidRDefault="00E346F5">
      <w:pPr>
        <w:spacing w:after="150"/>
        <w:jc w:val="right"/>
      </w:pPr>
      <w:r>
        <w:rPr>
          <w:color w:val="000000"/>
        </w:rPr>
        <w:t>Broj</w:t>
      </w:r>
      <w:r w:rsidR="00220CA1">
        <w:rPr>
          <w:color w:val="000000"/>
        </w:rPr>
        <w:t xml:space="preserve"> 01-11196/19-8</w:t>
      </w:r>
    </w:p>
    <w:p w:rsidR="00991080" w:rsidRDefault="00E346F5">
      <w:pPr>
        <w:spacing w:after="150"/>
        <w:jc w:val="right"/>
      </w:pPr>
      <w:r>
        <w:rPr>
          <w:color w:val="000000"/>
        </w:rPr>
        <w:t>U</w:t>
      </w:r>
      <w:r w:rsidR="00220CA1">
        <w:rPr>
          <w:color w:val="000000"/>
        </w:rPr>
        <w:t xml:space="preserve"> </w:t>
      </w:r>
      <w:r>
        <w:rPr>
          <w:color w:val="000000"/>
        </w:rPr>
        <w:t>Beogradu</w:t>
      </w:r>
      <w:r w:rsidR="00220CA1">
        <w:rPr>
          <w:color w:val="000000"/>
        </w:rPr>
        <w:t xml:space="preserve">, 20. </w:t>
      </w:r>
      <w:r>
        <w:rPr>
          <w:color w:val="000000"/>
        </w:rPr>
        <w:t>decembra</w:t>
      </w:r>
      <w:r w:rsidR="00220CA1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991080" w:rsidRDefault="00E346F5">
      <w:pPr>
        <w:spacing w:after="150"/>
        <w:jc w:val="right"/>
      </w:pPr>
      <w:r>
        <w:rPr>
          <w:color w:val="000000"/>
        </w:rPr>
        <w:t>Ministar</w:t>
      </w:r>
      <w:r w:rsidR="00220CA1">
        <w:rPr>
          <w:color w:val="000000"/>
        </w:rPr>
        <w:t>,</w:t>
      </w:r>
    </w:p>
    <w:p w:rsidR="00991080" w:rsidRDefault="00E346F5">
      <w:pPr>
        <w:spacing w:after="150"/>
        <w:jc w:val="right"/>
      </w:pPr>
      <w:r>
        <w:rPr>
          <w:color w:val="000000"/>
        </w:rPr>
        <w:t>dr</w:t>
      </w:r>
      <w:r w:rsidR="00220CA1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220CA1">
        <w:rPr>
          <w:b/>
          <w:color w:val="000000"/>
        </w:rPr>
        <w:t>,</w:t>
      </w:r>
      <w:r w:rsidR="00220CA1">
        <w:rPr>
          <w:color w:val="000000"/>
        </w:rPr>
        <w:t xml:space="preserve"> </w:t>
      </w:r>
      <w:r>
        <w:rPr>
          <w:color w:val="000000"/>
        </w:rPr>
        <w:t>s</w:t>
      </w:r>
      <w:r w:rsidR="00220CA1">
        <w:rPr>
          <w:color w:val="000000"/>
        </w:rPr>
        <w:t>.</w:t>
      </w:r>
      <w:r>
        <w:rPr>
          <w:color w:val="000000"/>
        </w:rPr>
        <w:t>r</w:t>
      </w:r>
      <w:r w:rsidR="00220CA1">
        <w:rPr>
          <w:color w:val="000000"/>
        </w:rPr>
        <w:t>.</w:t>
      </w:r>
    </w:p>
    <w:p w:rsidR="00F57A47" w:rsidRDefault="00F57A4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91080" w:rsidRDefault="00E346F5">
      <w:pPr>
        <w:spacing w:after="15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PRILOG</w:t>
      </w:r>
    </w:p>
    <w:p w:rsidR="00220CA1" w:rsidRDefault="00220CA1">
      <w:pPr>
        <w:spacing w:after="150"/>
        <w:jc w:val="right"/>
      </w:pPr>
    </w:p>
    <w:p w:rsidR="00991080" w:rsidRDefault="00E346F5">
      <w:pPr>
        <w:spacing w:after="120"/>
        <w:jc w:val="center"/>
      </w:pPr>
      <w:r>
        <w:rPr>
          <w:b/>
          <w:color w:val="000000"/>
        </w:rPr>
        <w:t>OBRAZAC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SLANјE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UZORAKA</w:t>
      </w:r>
    </w:p>
    <w:p w:rsidR="00991080" w:rsidRDefault="00E346F5">
      <w:pPr>
        <w:spacing w:after="150"/>
      </w:pPr>
      <w:r>
        <w:rPr>
          <w:color w:val="000000"/>
        </w:rPr>
        <w:t>A</w:t>
      </w:r>
      <w:r w:rsidR="00220CA1">
        <w:rPr>
          <w:color w:val="000000"/>
        </w:rPr>
        <w:t xml:space="preserve">. </w:t>
      </w:r>
      <w:r>
        <w:rPr>
          <w:b/>
          <w:color w:val="000000"/>
        </w:rPr>
        <w:t>Poslovni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220CA1">
        <w:rPr>
          <w:color w:val="000000"/>
        </w:rPr>
        <w:t xml:space="preserve"> (</w:t>
      </w:r>
      <w:r>
        <w:rPr>
          <w:color w:val="000000"/>
        </w:rPr>
        <w:t>šifra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od</w:t>
      </w:r>
      <w:r w:rsidR="00220CA1">
        <w:rPr>
          <w:color w:val="000000"/>
        </w:rPr>
        <w:t xml:space="preserve"> </w:t>
      </w:r>
      <w:r>
        <w:rPr>
          <w:color w:val="000000"/>
        </w:rPr>
        <w:t>dva</w:t>
      </w:r>
      <w:r w:rsidR="00220CA1">
        <w:rPr>
          <w:color w:val="000000"/>
        </w:rPr>
        <w:t xml:space="preserve"> </w:t>
      </w:r>
      <w:r>
        <w:rPr>
          <w:color w:val="000000"/>
        </w:rPr>
        <w:t>slova</w:t>
      </w:r>
      <w:r w:rsidR="00220CA1">
        <w:rPr>
          <w:color w:val="000000"/>
        </w:rPr>
        <w:t xml:space="preserve"> /</w:t>
      </w:r>
      <w:r>
        <w:rPr>
          <w:color w:val="000000"/>
        </w:rPr>
        <w:t>godina</w:t>
      </w:r>
      <w:r w:rsidR="00220CA1">
        <w:rPr>
          <w:color w:val="000000"/>
        </w:rPr>
        <w:t>/</w:t>
      </w:r>
      <w:r>
        <w:rPr>
          <w:color w:val="000000"/>
        </w:rPr>
        <w:t>redni</w:t>
      </w:r>
      <w:r w:rsidR="00220CA1">
        <w:rPr>
          <w:color w:val="000000"/>
        </w:rPr>
        <w:t xml:space="preserve"> </w:t>
      </w:r>
      <w:r>
        <w:rPr>
          <w:color w:val="000000"/>
        </w:rPr>
        <w:t>broj</w:t>
      </w:r>
      <w:r w:rsidR="00220CA1">
        <w:rPr>
          <w:color w:val="000000"/>
        </w:rPr>
        <w:t>)</w:t>
      </w:r>
    </w:p>
    <w:p w:rsidR="00991080" w:rsidRDefault="00E346F5">
      <w:pPr>
        <w:spacing w:after="150"/>
      </w:pPr>
      <w:r>
        <w:rPr>
          <w:color w:val="000000"/>
        </w:rPr>
        <w:t>B</w:t>
      </w:r>
      <w:r w:rsidR="00220CA1">
        <w:rPr>
          <w:color w:val="000000"/>
        </w:rPr>
        <w:t xml:space="preserve">. </w:t>
      </w:r>
      <w:r>
        <w:rPr>
          <w:b/>
          <w:color w:val="000000"/>
        </w:rPr>
        <w:t>Nacionalna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kontaktna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tačka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odgovara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slanje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uzorka</w:t>
      </w:r>
    </w:p>
    <w:p w:rsidR="00991080" w:rsidRDefault="00E346F5">
      <w:pPr>
        <w:spacing w:after="150"/>
      </w:pPr>
      <w:r>
        <w:rPr>
          <w:color w:val="000000"/>
        </w:rPr>
        <w:t>B</w:t>
      </w:r>
      <w:r w:rsidR="00220CA1">
        <w:rPr>
          <w:color w:val="000000"/>
        </w:rPr>
        <w:t xml:space="preserve">.1. </w:t>
      </w:r>
      <w:r>
        <w:rPr>
          <w:color w:val="000000"/>
        </w:rPr>
        <w:t>Naziv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B</w:t>
      </w:r>
      <w:r w:rsidR="00220CA1">
        <w:rPr>
          <w:color w:val="000000"/>
        </w:rPr>
        <w:t xml:space="preserve">.2. </w:t>
      </w:r>
      <w:r>
        <w:rPr>
          <w:color w:val="000000"/>
        </w:rPr>
        <w:t>Adresa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B</w:t>
      </w:r>
      <w:r w:rsidR="00220CA1">
        <w:rPr>
          <w:color w:val="000000"/>
        </w:rPr>
        <w:t xml:space="preserve">.3. </w:t>
      </w:r>
      <w:r>
        <w:rPr>
          <w:color w:val="000000"/>
        </w:rPr>
        <w:t>Pečat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B</w:t>
      </w:r>
      <w:r w:rsidR="00220CA1">
        <w:rPr>
          <w:color w:val="000000"/>
        </w:rPr>
        <w:t xml:space="preserve">.4. </w:t>
      </w:r>
      <w:r>
        <w:rPr>
          <w:color w:val="000000"/>
        </w:rPr>
        <w:t>Potpis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datum</w:t>
      </w:r>
      <w:r w:rsidR="00220CA1">
        <w:rPr>
          <w:color w:val="000000"/>
        </w:rPr>
        <w:t>.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 </w:t>
      </w:r>
      <w:r>
        <w:rPr>
          <w:b/>
          <w:color w:val="000000"/>
        </w:rPr>
        <w:t>Država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pošilјaoca</w:t>
      </w:r>
      <w:r w:rsidR="00220CA1">
        <w:rPr>
          <w:b/>
          <w:color w:val="000000"/>
        </w:rPr>
        <w:t xml:space="preserve">, </w:t>
      </w:r>
      <w:r>
        <w:rPr>
          <w:b/>
          <w:color w:val="000000"/>
        </w:rPr>
        <w:t>državaprimaoca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svrha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upotrebe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uzorka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državi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primaoca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.1.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potiče</w:t>
      </w:r>
      <w:r w:rsidR="00220CA1">
        <w:rPr>
          <w:color w:val="000000"/>
        </w:rPr>
        <w:t xml:space="preserve"> </w:t>
      </w:r>
      <w:r>
        <w:rPr>
          <w:color w:val="000000"/>
        </w:rPr>
        <w:t>iz</w:t>
      </w:r>
      <w:r w:rsidR="00220CA1">
        <w:rPr>
          <w:color w:val="000000"/>
        </w:rPr>
        <w:t>: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.1.1. </w:t>
      </w:r>
      <w:r>
        <w:rPr>
          <w:color w:val="000000"/>
        </w:rPr>
        <w:t>Naziv</w:t>
      </w:r>
      <w:r w:rsidR="00220CA1">
        <w:rPr>
          <w:color w:val="000000"/>
        </w:rPr>
        <w:t>,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.1.2. </w:t>
      </w:r>
      <w:r>
        <w:rPr>
          <w:color w:val="000000"/>
        </w:rPr>
        <w:t>Adresa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.2.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namenjen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>: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.2.1. </w:t>
      </w:r>
      <w:r>
        <w:rPr>
          <w:color w:val="000000"/>
        </w:rPr>
        <w:t>Naziv</w:t>
      </w:r>
      <w:r w:rsidR="00220CA1">
        <w:rPr>
          <w:color w:val="000000"/>
        </w:rPr>
        <w:t>,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.2.2. </w:t>
      </w:r>
      <w:r>
        <w:rPr>
          <w:color w:val="000000"/>
        </w:rPr>
        <w:t>Adresa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C</w:t>
      </w:r>
      <w:r w:rsidR="00220CA1">
        <w:rPr>
          <w:color w:val="000000"/>
        </w:rPr>
        <w:t xml:space="preserve">.3.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namenjen</w:t>
      </w:r>
      <w:r w:rsidR="00220CA1">
        <w:rPr>
          <w:color w:val="000000"/>
        </w:rPr>
        <w:t xml:space="preserve"> </w:t>
      </w:r>
      <w:r>
        <w:rPr>
          <w:color w:val="000000"/>
        </w:rPr>
        <w:t>za</w:t>
      </w:r>
      <w:r w:rsidR="00220CA1"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a</w:t>
      </w:r>
      <w:r>
        <w:rPr>
          <w:color w:val="000000"/>
        </w:rPr>
        <w:t xml:space="preserve">) </w:t>
      </w:r>
      <w:r w:rsidR="00E346F5">
        <w:rPr>
          <w:color w:val="000000"/>
        </w:rPr>
        <w:t>otkrivanje</w:t>
      </w:r>
      <w:r>
        <w:rPr>
          <w:color w:val="000000"/>
        </w:rPr>
        <w:t xml:space="preserve"> </w:t>
      </w:r>
      <w:r w:rsidR="00E346F5">
        <w:rPr>
          <w:color w:val="000000"/>
        </w:rPr>
        <w:t>krivičnih</w:t>
      </w:r>
      <w:r>
        <w:rPr>
          <w:color w:val="000000"/>
        </w:rPr>
        <w:t xml:space="preserve"> </w:t>
      </w:r>
      <w:r w:rsidR="00E346F5">
        <w:rPr>
          <w:color w:val="000000"/>
        </w:rPr>
        <w:t>dela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b</w:t>
      </w:r>
      <w:r>
        <w:rPr>
          <w:color w:val="000000"/>
        </w:rPr>
        <w:t xml:space="preserve">) </w:t>
      </w:r>
      <w:r w:rsidR="00E346F5">
        <w:rPr>
          <w:color w:val="000000"/>
        </w:rPr>
        <w:t>potrebe</w:t>
      </w:r>
      <w:r>
        <w:rPr>
          <w:color w:val="000000"/>
        </w:rPr>
        <w:t xml:space="preserve"> </w:t>
      </w:r>
      <w:r w:rsidR="00E346F5">
        <w:rPr>
          <w:color w:val="000000"/>
        </w:rPr>
        <w:t>predistražnog</w:t>
      </w:r>
      <w:r>
        <w:rPr>
          <w:color w:val="000000"/>
        </w:rPr>
        <w:t xml:space="preserve"> </w:t>
      </w:r>
      <w:r w:rsidR="00E346F5">
        <w:rPr>
          <w:color w:val="000000"/>
        </w:rPr>
        <w:t>postupka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c</w:t>
      </w:r>
      <w:r>
        <w:rPr>
          <w:color w:val="000000"/>
        </w:rPr>
        <w:t xml:space="preserve">) </w:t>
      </w:r>
      <w:r w:rsidR="00E346F5">
        <w:rPr>
          <w:color w:val="000000"/>
        </w:rPr>
        <w:t>potrebe</w:t>
      </w:r>
      <w:r>
        <w:rPr>
          <w:color w:val="000000"/>
        </w:rPr>
        <w:t xml:space="preserve"> </w:t>
      </w:r>
      <w:r w:rsidR="00E346F5">
        <w:rPr>
          <w:color w:val="000000"/>
        </w:rPr>
        <w:t>krivičnog</w:t>
      </w:r>
      <w:r>
        <w:rPr>
          <w:color w:val="000000"/>
        </w:rPr>
        <w:t xml:space="preserve"> </w:t>
      </w:r>
      <w:r w:rsidR="00E346F5">
        <w:rPr>
          <w:color w:val="000000"/>
        </w:rPr>
        <w:t>postupka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d</w:t>
      </w:r>
      <w:r>
        <w:rPr>
          <w:color w:val="000000"/>
        </w:rPr>
        <w:t xml:space="preserve">) </w:t>
      </w:r>
      <w:r w:rsidR="00E346F5">
        <w:rPr>
          <w:color w:val="000000"/>
        </w:rPr>
        <w:t>forenzičku</w:t>
      </w:r>
      <w:r>
        <w:rPr>
          <w:color w:val="000000"/>
        </w:rPr>
        <w:t xml:space="preserve"> </w:t>
      </w:r>
      <w:r w:rsidR="00E346F5">
        <w:rPr>
          <w:color w:val="000000"/>
        </w:rPr>
        <w:t>analizu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e</w:t>
      </w:r>
      <w:r>
        <w:rPr>
          <w:color w:val="000000"/>
        </w:rPr>
        <w:t xml:space="preserve">) </w:t>
      </w:r>
      <w:r w:rsidR="00E346F5">
        <w:rPr>
          <w:color w:val="000000"/>
        </w:rPr>
        <w:t>drugu</w:t>
      </w:r>
      <w:r>
        <w:rPr>
          <w:color w:val="000000"/>
        </w:rPr>
        <w:t xml:space="preserve"> </w:t>
      </w:r>
      <w:r w:rsidR="00E346F5">
        <w:rPr>
          <w:color w:val="000000"/>
        </w:rPr>
        <w:t>upotrebu</w:t>
      </w:r>
      <w:r>
        <w:rPr>
          <w:color w:val="000000"/>
        </w:rPr>
        <w:t>.</w:t>
      </w:r>
    </w:p>
    <w:p w:rsidR="00991080" w:rsidRDefault="00E346F5">
      <w:pPr>
        <w:spacing w:after="150"/>
      </w:pPr>
      <w:r>
        <w:rPr>
          <w:color w:val="000000"/>
        </w:rPr>
        <w:t>D</w:t>
      </w:r>
      <w:r w:rsidR="00220CA1">
        <w:rPr>
          <w:color w:val="000000"/>
        </w:rPr>
        <w:t xml:space="preserve">. </w:t>
      </w:r>
      <w:r>
        <w:rPr>
          <w:b/>
          <w:color w:val="000000"/>
        </w:rPr>
        <w:t>Priroda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količina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uzorka</w:t>
      </w:r>
    </w:p>
    <w:p w:rsidR="00991080" w:rsidRDefault="00E346F5">
      <w:pPr>
        <w:spacing w:after="150"/>
      </w:pPr>
      <w:r>
        <w:rPr>
          <w:color w:val="000000"/>
        </w:rPr>
        <w:t>D</w:t>
      </w:r>
      <w:r w:rsidR="00220CA1">
        <w:rPr>
          <w:color w:val="000000"/>
        </w:rPr>
        <w:t xml:space="preserve">.1.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sledeće</w:t>
      </w:r>
      <w:r w:rsidR="00220CA1">
        <w:rPr>
          <w:color w:val="000000"/>
        </w:rPr>
        <w:t xml:space="preserve"> </w:t>
      </w:r>
      <w:r>
        <w:rPr>
          <w:color w:val="000000"/>
        </w:rPr>
        <w:t>prirode</w:t>
      </w:r>
      <w:r w:rsidR="00220CA1">
        <w:rPr>
          <w:color w:val="000000"/>
        </w:rPr>
        <w:t xml:space="preserve"> (</w:t>
      </w:r>
      <w:r>
        <w:rPr>
          <w:color w:val="000000"/>
        </w:rPr>
        <w:t>naznačiti</w:t>
      </w:r>
      <w:r w:rsidR="00220CA1">
        <w:rPr>
          <w:color w:val="000000"/>
        </w:rPr>
        <w:t xml:space="preserve"> </w:t>
      </w:r>
      <w:r>
        <w:rPr>
          <w:color w:val="000000"/>
        </w:rPr>
        <w:t>sastav</w:t>
      </w:r>
      <w:r w:rsidR="00220CA1">
        <w:rPr>
          <w:color w:val="000000"/>
        </w:rPr>
        <w:t>);</w:t>
      </w:r>
    </w:p>
    <w:p w:rsidR="00991080" w:rsidRDefault="00E346F5">
      <w:pPr>
        <w:spacing w:after="150"/>
      </w:pPr>
      <w:r>
        <w:rPr>
          <w:color w:val="000000"/>
        </w:rPr>
        <w:t>D</w:t>
      </w:r>
      <w:r w:rsidR="00220CA1">
        <w:rPr>
          <w:color w:val="000000"/>
        </w:rPr>
        <w:t xml:space="preserve">.2. </w:t>
      </w:r>
      <w:r>
        <w:rPr>
          <w:color w:val="000000"/>
        </w:rPr>
        <w:t>Uzorak</w:t>
      </w:r>
      <w:r w:rsidR="00220CA1">
        <w:rPr>
          <w:color w:val="000000"/>
        </w:rPr>
        <w:t xml:space="preserve"> </w:t>
      </w:r>
      <w:r>
        <w:rPr>
          <w:color w:val="000000"/>
        </w:rPr>
        <w:t>je</w:t>
      </w:r>
      <w:r w:rsidR="00220CA1">
        <w:rPr>
          <w:color w:val="000000"/>
        </w:rPr>
        <w:t xml:space="preserve"> </w:t>
      </w:r>
      <w:r>
        <w:rPr>
          <w:color w:val="000000"/>
        </w:rPr>
        <w:t>sledeće</w:t>
      </w:r>
      <w:r w:rsidR="00220CA1">
        <w:rPr>
          <w:color w:val="000000"/>
        </w:rPr>
        <w:t xml:space="preserve"> </w:t>
      </w:r>
      <w:r>
        <w:rPr>
          <w:color w:val="000000"/>
        </w:rPr>
        <w:t>količine</w:t>
      </w:r>
      <w:r w:rsidR="00220CA1">
        <w:rPr>
          <w:color w:val="000000"/>
        </w:rPr>
        <w:t xml:space="preserve"> (</w:t>
      </w:r>
      <w:r>
        <w:rPr>
          <w:color w:val="000000"/>
        </w:rPr>
        <w:t>naznačiti</w:t>
      </w:r>
      <w:r w:rsidR="00220CA1">
        <w:rPr>
          <w:color w:val="000000"/>
        </w:rPr>
        <w:t xml:space="preserve"> </w:t>
      </w:r>
      <w:r>
        <w:rPr>
          <w:color w:val="000000"/>
        </w:rPr>
        <w:t>tačnu</w:t>
      </w:r>
      <w:r w:rsidR="00220CA1">
        <w:rPr>
          <w:color w:val="000000"/>
        </w:rPr>
        <w:t xml:space="preserve"> </w:t>
      </w:r>
      <w:r>
        <w:rPr>
          <w:color w:val="000000"/>
        </w:rPr>
        <w:t>količinu</w:t>
      </w:r>
      <w:r w:rsidR="00220CA1">
        <w:rPr>
          <w:color w:val="000000"/>
        </w:rPr>
        <w:t xml:space="preserve"> </w:t>
      </w:r>
      <w:r>
        <w:rPr>
          <w:color w:val="000000"/>
        </w:rPr>
        <w:t>tj</w:t>
      </w:r>
      <w:r w:rsidR="00220CA1">
        <w:rPr>
          <w:color w:val="000000"/>
        </w:rPr>
        <w:t xml:space="preserve">. </w:t>
      </w:r>
      <w:r>
        <w:rPr>
          <w:color w:val="000000"/>
        </w:rPr>
        <w:t>grame</w:t>
      </w:r>
      <w:r w:rsidR="00220CA1">
        <w:rPr>
          <w:color w:val="000000"/>
        </w:rPr>
        <w:t xml:space="preserve">, </w:t>
      </w:r>
      <w:r>
        <w:rPr>
          <w:color w:val="000000"/>
        </w:rPr>
        <w:t>broj</w:t>
      </w:r>
      <w:r w:rsidR="00220CA1">
        <w:rPr>
          <w:color w:val="000000"/>
        </w:rPr>
        <w:t xml:space="preserve"> </w:t>
      </w:r>
      <w:r>
        <w:rPr>
          <w:color w:val="000000"/>
        </w:rPr>
        <w:t>tableta</w:t>
      </w:r>
      <w:r w:rsidR="00220CA1">
        <w:rPr>
          <w:color w:val="000000"/>
        </w:rPr>
        <w:t>/</w:t>
      </w:r>
      <w:r>
        <w:rPr>
          <w:color w:val="000000"/>
        </w:rPr>
        <w:t>kapsula</w:t>
      </w:r>
      <w:r w:rsidR="00220CA1">
        <w:rPr>
          <w:color w:val="000000"/>
        </w:rPr>
        <w:t xml:space="preserve"> </w:t>
      </w:r>
      <w:r>
        <w:rPr>
          <w:color w:val="000000"/>
        </w:rPr>
        <w:t>itd</w:t>
      </w:r>
      <w:r w:rsidR="00220CA1">
        <w:rPr>
          <w:color w:val="000000"/>
        </w:rPr>
        <w:t>.).</w:t>
      </w:r>
    </w:p>
    <w:p w:rsidR="00991080" w:rsidRDefault="00E346F5">
      <w:pPr>
        <w:spacing w:after="150"/>
      </w:pPr>
      <w:r>
        <w:rPr>
          <w:color w:val="000000"/>
        </w:rPr>
        <w:t>E</w:t>
      </w:r>
      <w:r w:rsidR="00220CA1">
        <w:rPr>
          <w:color w:val="000000"/>
        </w:rPr>
        <w:t xml:space="preserve">. </w:t>
      </w:r>
      <w:r>
        <w:rPr>
          <w:b/>
          <w:color w:val="000000"/>
        </w:rPr>
        <w:t>Način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slanja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rute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treba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koristiti</w:t>
      </w:r>
    </w:p>
    <w:p w:rsidR="00991080" w:rsidRDefault="00E346F5">
      <w:pPr>
        <w:spacing w:after="150"/>
      </w:pPr>
      <w:r>
        <w:rPr>
          <w:color w:val="000000"/>
        </w:rPr>
        <w:t>E</w:t>
      </w:r>
      <w:r w:rsidR="00220CA1">
        <w:rPr>
          <w:color w:val="000000"/>
        </w:rPr>
        <w:t xml:space="preserve">.1. </w:t>
      </w:r>
      <w:r>
        <w:rPr>
          <w:color w:val="000000"/>
        </w:rPr>
        <w:t>Koristiće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sledeći</w:t>
      </w:r>
      <w:r w:rsidR="00220CA1">
        <w:rPr>
          <w:color w:val="000000"/>
        </w:rPr>
        <w:t xml:space="preserve"> </w:t>
      </w:r>
      <w:r>
        <w:rPr>
          <w:color w:val="000000"/>
        </w:rPr>
        <w:t>načini</w:t>
      </w:r>
      <w:r w:rsidR="00220CA1">
        <w:rPr>
          <w:color w:val="000000"/>
        </w:rPr>
        <w:t xml:space="preserve"> </w:t>
      </w:r>
      <w:r>
        <w:rPr>
          <w:color w:val="000000"/>
        </w:rPr>
        <w:t>slanja</w:t>
      </w:r>
      <w:r w:rsidR="00220CA1"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a</w:t>
      </w:r>
      <w:r>
        <w:rPr>
          <w:color w:val="000000"/>
        </w:rPr>
        <w:t xml:space="preserve">) </w:t>
      </w:r>
      <w:r w:rsidR="00E346F5">
        <w:rPr>
          <w:color w:val="000000"/>
        </w:rPr>
        <w:t>putem</w:t>
      </w:r>
      <w:r>
        <w:rPr>
          <w:color w:val="000000"/>
        </w:rPr>
        <w:t xml:space="preserve"> </w:t>
      </w:r>
      <w:r w:rsidR="00E346F5">
        <w:rPr>
          <w:color w:val="000000"/>
        </w:rPr>
        <w:t>službenika</w:t>
      </w:r>
      <w:r>
        <w:rPr>
          <w:color w:val="000000"/>
        </w:rPr>
        <w:t xml:space="preserve"> </w:t>
      </w:r>
      <w:r w:rsidR="00E346F5">
        <w:rPr>
          <w:color w:val="000000"/>
        </w:rPr>
        <w:t>države</w:t>
      </w:r>
      <w:r>
        <w:rPr>
          <w:color w:val="000000"/>
        </w:rPr>
        <w:t xml:space="preserve"> </w:t>
      </w:r>
      <w:r w:rsidR="00E346F5">
        <w:rPr>
          <w:color w:val="000000"/>
        </w:rPr>
        <w:t>pošilјaoca</w:t>
      </w:r>
      <w:r>
        <w:rPr>
          <w:color w:val="000000"/>
        </w:rPr>
        <w:t xml:space="preserve"> </w:t>
      </w:r>
      <w:r w:rsidR="00E346F5">
        <w:rPr>
          <w:color w:val="000000"/>
        </w:rPr>
        <w:t>ili</w:t>
      </w:r>
      <w:r>
        <w:rPr>
          <w:color w:val="000000"/>
        </w:rPr>
        <w:t xml:space="preserve"> </w:t>
      </w:r>
      <w:r w:rsidR="00E346F5">
        <w:rPr>
          <w:color w:val="000000"/>
        </w:rPr>
        <w:t>primaoca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b</w:t>
      </w:r>
      <w:r>
        <w:rPr>
          <w:color w:val="000000"/>
        </w:rPr>
        <w:t xml:space="preserve">) </w:t>
      </w:r>
      <w:r w:rsidR="00E346F5">
        <w:rPr>
          <w:color w:val="000000"/>
        </w:rPr>
        <w:t>putem</w:t>
      </w:r>
      <w:r>
        <w:rPr>
          <w:color w:val="000000"/>
        </w:rPr>
        <w:t xml:space="preserve"> </w:t>
      </w:r>
      <w:r w:rsidR="00E346F5">
        <w:rPr>
          <w:color w:val="000000"/>
        </w:rPr>
        <w:t>dostavlјača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lastRenderedPageBreak/>
        <w:t>(</w:t>
      </w:r>
      <w:r w:rsidR="00E346F5">
        <w:rPr>
          <w:color w:val="000000"/>
        </w:rPr>
        <w:t>c</w:t>
      </w:r>
      <w:r>
        <w:rPr>
          <w:color w:val="000000"/>
        </w:rPr>
        <w:t xml:space="preserve">) </w:t>
      </w:r>
      <w:r w:rsidR="00E346F5">
        <w:rPr>
          <w:color w:val="000000"/>
        </w:rPr>
        <w:t>diplomatskom</w:t>
      </w:r>
      <w:r>
        <w:rPr>
          <w:color w:val="000000"/>
        </w:rPr>
        <w:t xml:space="preserve"> </w:t>
      </w:r>
      <w:r w:rsidR="00E346F5">
        <w:rPr>
          <w:color w:val="000000"/>
        </w:rPr>
        <w:t>poštom</w:t>
      </w:r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>(</w:t>
      </w:r>
      <w:r w:rsidR="00E346F5">
        <w:rPr>
          <w:color w:val="000000"/>
        </w:rPr>
        <w:t>d</w:t>
      </w:r>
      <w:r>
        <w:rPr>
          <w:color w:val="000000"/>
        </w:rPr>
        <w:t xml:space="preserve">) </w:t>
      </w:r>
      <w:r w:rsidR="00E346F5">
        <w:rPr>
          <w:color w:val="000000"/>
        </w:rPr>
        <w:t>preporučenom</w:t>
      </w:r>
      <w:r>
        <w:rPr>
          <w:color w:val="000000"/>
        </w:rPr>
        <w:t xml:space="preserve"> (</w:t>
      </w:r>
      <w:r w:rsidR="00E346F5">
        <w:rPr>
          <w:color w:val="000000"/>
        </w:rPr>
        <w:t>brzom</w:t>
      </w:r>
      <w:r>
        <w:rPr>
          <w:color w:val="000000"/>
        </w:rPr>
        <w:t xml:space="preserve">) </w:t>
      </w:r>
      <w:r w:rsidR="00E346F5">
        <w:rPr>
          <w:color w:val="000000"/>
        </w:rPr>
        <w:t>poštom</w:t>
      </w:r>
      <w:r>
        <w:rPr>
          <w:color w:val="000000"/>
        </w:rPr>
        <w:t>.</w:t>
      </w:r>
    </w:p>
    <w:p w:rsidR="00991080" w:rsidRDefault="00E346F5">
      <w:pPr>
        <w:spacing w:after="150"/>
      </w:pPr>
      <w:r>
        <w:rPr>
          <w:color w:val="000000"/>
        </w:rPr>
        <w:t>E</w:t>
      </w:r>
      <w:r w:rsidR="00220CA1">
        <w:rPr>
          <w:color w:val="000000"/>
        </w:rPr>
        <w:t xml:space="preserve">.2. </w:t>
      </w:r>
      <w:r>
        <w:rPr>
          <w:color w:val="000000"/>
        </w:rPr>
        <w:t>Sledeća</w:t>
      </w:r>
      <w:r w:rsidR="00220CA1">
        <w:rPr>
          <w:color w:val="000000"/>
        </w:rPr>
        <w:t xml:space="preserve"> </w:t>
      </w:r>
      <w:r>
        <w:rPr>
          <w:color w:val="000000"/>
        </w:rPr>
        <w:t>ruta</w:t>
      </w:r>
      <w:r w:rsidR="00220CA1">
        <w:rPr>
          <w:color w:val="000000"/>
        </w:rPr>
        <w:t xml:space="preserve"> </w:t>
      </w:r>
      <w:r>
        <w:rPr>
          <w:color w:val="000000"/>
        </w:rPr>
        <w:t>koristiće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(</w:t>
      </w:r>
      <w:r>
        <w:rPr>
          <w:color w:val="000000"/>
        </w:rPr>
        <w:t>naznačiti</w:t>
      </w:r>
      <w:r w:rsidR="00220CA1">
        <w:rPr>
          <w:color w:val="000000"/>
        </w:rPr>
        <w:t xml:space="preserve"> </w:t>
      </w:r>
      <w:r>
        <w:rPr>
          <w:color w:val="000000"/>
        </w:rPr>
        <w:t>početno</w:t>
      </w:r>
      <w:r w:rsidR="00220CA1">
        <w:rPr>
          <w:color w:val="000000"/>
        </w:rPr>
        <w:t xml:space="preserve"> </w:t>
      </w:r>
      <w:r>
        <w:rPr>
          <w:color w:val="000000"/>
        </w:rPr>
        <w:t>mesto</w:t>
      </w:r>
      <w:r w:rsidR="00220CA1">
        <w:rPr>
          <w:color w:val="000000"/>
        </w:rPr>
        <w:t xml:space="preserve">, </w:t>
      </w:r>
      <w:r>
        <w:rPr>
          <w:color w:val="000000"/>
        </w:rPr>
        <w:t>odredište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opštu</w:t>
      </w:r>
      <w:r w:rsidR="00220CA1">
        <w:rPr>
          <w:color w:val="000000"/>
        </w:rPr>
        <w:t xml:space="preserve"> </w:t>
      </w:r>
      <w:r>
        <w:rPr>
          <w:color w:val="000000"/>
        </w:rPr>
        <w:t>rutu</w:t>
      </w:r>
      <w:r w:rsidR="00220CA1">
        <w:rPr>
          <w:color w:val="000000"/>
        </w:rPr>
        <w:t xml:space="preserve"> </w:t>
      </w:r>
      <w:r>
        <w:rPr>
          <w:color w:val="000000"/>
        </w:rPr>
        <w:t>koja</w:t>
      </w:r>
      <w:r w:rsidR="00220CA1">
        <w:rPr>
          <w:color w:val="000000"/>
        </w:rPr>
        <w:t xml:space="preserve"> </w:t>
      </w:r>
      <w:r>
        <w:rPr>
          <w:color w:val="000000"/>
        </w:rPr>
        <w:t>će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koristiti</w:t>
      </w:r>
      <w:r w:rsidR="00220CA1">
        <w:rPr>
          <w:color w:val="000000"/>
        </w:rPr>
        <w:t xml:space="preserve"> </w:t>
      </w:r>
      <w:r>
        <w:rPr>
          <w:color w:val="000000"/>
        </w:rPr>
        <w:t>između</w:t>
      </w:r>
      <w:r w:rsidR="00220CA1">
        <w:rPr>
          <w:color w:val="000000"/>
        </w:rPr>
        <w:t xml:space="preserve"> </w:t>
      </w:r>
      <w:r>
        <w:rPr>
          <w:color w:val="000000"/>
        </w:rPr>
        <w:t>dva</w:t>
      </w:r>
      <w:r w:rsidR="00220CA1">
        <w:rPr>
          <w:color w:val="000000"/>
        </w:rPr>
        <w:t xml:space="preserve"> </w:t>
      </w:r>
      <w:r>
        <w:rPr>
          <w:color w:val="000000"/>
        </w:rPr>
        <w:t>mesta</w:t>
      </w:r>
      <w:r w:rsidR="00220CA1">
        <w:rPr>
          <w:color w:val="000000"/>
        </w:rPr>
        <w:t>):</w:t>
      </w:r>
    </w:p>
    <w:p w:rsidR="00991080" w:rsidRDefault="00E346F5">
      <w:pPr>
        <w:spacing w:after="150"/>
      </w:pPr>
      <w:r>
        <w:rPr>
          <w:color w:val="000000"/>
        </w:rPr>
        <w:t>E</w:t>
      </w:r>
      <w:r w:rsidR="00220CA1">
        <w:rPr>
          <w:color w:val="000000"/>
        </w:rPr>
        <w:t xml:space="preserve">.3. </w:t>
      </w:r>
      <w:r>
        <w:rPr>
          <w:color w:val="000000"/>
        </w:rPr>
        <w:t>Tamo</w:t>
      </w:r>
      <w:r w:rsidR="00220CA1">
        <w:rPr>
          <w:color w:val="000000"/>
        </w:rPr>
        <w:t xml:space="preserve"> </w:t>
      </w:r>
      <w:r>
        <w:rPr>
          <w:color w:val="000000"/>
        </w:rPr>
        <w:t>gde</w:t>
      </w:r>
      <w:r w:rsidR="00220CA1">
        <w:rPr>
          <w:color w:val="000000"/>
        </w:rPr>
        <w:t xml:space="preserve"> </w:t>
      </w:r>
      <w:r>
        <w:rPr>
          <w:color w:val="000000"/>
        </w:rPr>
        <w:t>se</w:t>
      </w:r>
      <w:r w:rsidR="00220CA1">
        <w:rPr>
          <w:color w:val="000000"/>
        </w:rPr>
        <w:t xml:space="preserve"> </w:t>
      </w:r>
      <w:r>
        <w:rPr>
          <w:color w:val="000000"/>
        </w:rPr>
        <w:t>slanje</w:t>
      </w:r>
      <w:r w:rsidR="00220CA1">
        <w:rPr>
          <w:color w:val="000000"/>
        </w:rPr>
        <w:t xml:space="preserve"> </w:t>
      </w:r>
      <w:r>
        <w:rPr>
          <w:color w:val="000000"/>
        </w:rPr>
        <w:t>obavlјa</w:t>
      </w:r>
      <w:r w:rsidR="00220CA1">
        <w:rPr>
          <w:color w:val="000000"/>
        </w:rPr>
        <w:t xml:space="preserve"> </w:t>
      </w:r>
      <w:r>
        <w:rPr>
          <w:color w:val="000000"/>
        </w:rPr>
        <w:t>putem</w:t>
      </w:r>
      <w:r w:rsidR="00220CA1">
        <w:rPr>
          <w:color w:val="000000"/>
        </w:rPr>
        <w:t xml:space="preserve"> </w:t>
      </w:r>
      <w:r>
        <w:rPr>
          <w:color w:val="000000"/>
        </w:rPr>
        <w:t>službenika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pošilјaoca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primaoca</w:t>
      </w:r>
      <w:r w:rsidR="00220CA1">
        <w:rPr>
          <w:color w:val="000000"/>
        </w:rPr>
        <w:t xml:space="preserve">, </w:t>
      </w:r>
      <w:r>
        <w:rPr>
          <w:color w:val="000000"/>
        </w:rPr>
        <w:t>naznačiti</w:t>
      </w:r>
      <w:r w:rsidR="00220CA1">
        <w:rPr>
          <w:color w:val="000000"/>
        </w:rPr>
        <w:t xml:space="preserve"> </w:t>
      </w:r>
      <w:r>
        <w:rPr>
          <w:color w:val="000000"/>
        </w:rPr>
        <w:t>nameravano</w:t>
      </w:r>
      <w:r w:rsidR="00220CA1">
        <w:rPr>
          <w:color w:val="000000"/>
        </w:rPr>
        <w:t xml:space="preserve"> </w:t>
      </w:r>
      <w:r>
        <w:rPr>
          <w:color w:val="000000"/>
        </w:rPr>
        <w:t>prevozno</w:t>
      </w:r>
      <w:r w:rsidR="00220CA1">
        <w:rPr>
          <w:color w:val="000000"/>
        </w:rPr>
        <w:t xml:space="preserve"> </w:t>
      </w:r>
      <w:r>
        <w:rPr>
          <w:color w:val="000000"/>
        </w:rPr>
        <w:t>sredstvo</w:t>
      </w:r>
      <w:r w:rsidR="00220CA1">
        <w:rPr>
          <w:color w:val="000000"/>
        </w:rPr>
        <w:t xml:space="preserve"> (</w:t>
      </w:r>
      <w:r>
        <w:rPr>
          <w:color w:val="000000"/>
        </w:rPr>
        <w:t>voz</w:t>
      </w:r>
      <w:r w:rsidR="00220CA1">
        <w:rPr>
          <w:color w:val="000000"/>
        </w:rPr>
        <w:t xml:space="preserve">, </w:t>
      </w:r>
      <w:r>
        <w:rPr>
          <w:color w:val="000000"/>
        </w:rPr>
        <w:t>automobil</w:t>
      </w:r>
      <w:r w:rsidR="00220CA1">
        <w:rPr>
          <w:color w:val="000000"/>
        </w:rPr>
        <w:t xml:space="preserve"> </w:t>
      </w:r>
      <w:r>
        <w:rPr>
          <w:color w:val="000000"/>
        </w:rPr>
        <w:t>itd</w:t>
      </w:r>
      <w:r w:rsidR="00220CA1">
        <w:rPr>
          <w:color w:val="000000"/>
        </w:rPr>
        <w:t>.);</w:t>
      </w:r>
    </w:p>
    <w:p w:rsidR="00991080" w:rsidRDefault="00E346F5">
      <w:pPr>
        <w:spacing w:after="150"/>
      </w:pPr>
      <w:r>
        <w:rPr>
          <w:color w:val="000000"/>
        </w:rPr>
        <w:t>E</w:t>
      </w:r>
      <w:r w:rsidR="00220CA1">
        <w:rPr>
          <w:color w:val="000000"/>
        </w:rPr>
        <w:t xml:space="preserve">.4. </w:t>
      </w:r>
      <w:r>
        <w:rPr>
          <w:color w:val="000000"/>
        </w:rPr>
        <w:t>Nacionalne</w:t>
      </w:r>
      <w:r w:rsidR="00220CA1">
        <w:rPr>
          <w:color w:val="000000"/>
        </w:rPr>
        <w:t xml:space="preserve"> </w:t>
      </w:r>
      <w:r>
        <w:rPr>
          <w:color w:val="000000"/>
        </w:rPr>
        <w:t>kontaktne</w:t>
      </w:r>
      <w:r w:rsidR="00220CA1">
        <w:rPr>
          <w:color w:val="000000"/>
        </w:rPr>
        <w:t xml:space="preserve"> </w:t>
      </w:r>
      <w:r>
        <w:rPr>
          <w:color w:val="000000"/>
        </w:rPr>
        <w:t>tačke</w:t>
      </w:r>
      <w:r w:rsidR="00220CA1">
        <w:rPr>
          <w:color w:val="000000"/>
        </w:rPr>
        <w:t xml:space="preserve"> </w:t>
      </w:r>
      <w:r>
        <w:rPr>
          <w:color w:val="000000"/>
        </w:rPr>
        <w:t>države</w:t>
      </w:r>
      <w:r w:rsidR="00220CA1">
        <w:rPr>
          <w:color w:val="000000"/>
        </w:rPr>
        <w:t xml:space="preserve"> </w:t>
      </w:r>
      <w:r>
        <w:rPr>
          <w:color w:val="000000"/>
        </w:rPr>
        <w:t>koje</w:t>
      </w:r>
      <w:r w:rsidR="00220CA1">
        <w:rPr>
          <w:color w:val="000000"/>
        </w:rPr>
        <w:t xml:space="preserve"> </w:t>
      </w:r>
      <w:r>
        <w:rPr>
          <w:color w:val="000000"/>
        </w:rPr>
        <w:t>treba</w:t>
      </w:r>
      <w:r w:rsidR="00220CA1">
        <w:rPr>
          <w:color w:val="000000"/>
        </w:rPr>
        <w:t xml:space="preserve"> </w:t>
      </w:r>
      <w:r>
        <w:rPr>
          <w:color w:val="000000"/>
        </w:rPr>
        <w:t>izvestiti</w:t>
      </w:r>
      <w:r w:rsidR="00220CA1">
        <w:rPr>
          <w:color w:val="000000"/>
        </w:rPr>
        <w:t xml:space="preserve"> </w:t>
      </w:r>
      <w:r>
        <w:rPr>
          <w:color w:val="000000"/>
        </w:rPr>
        <w:t>prema</w:t>
      </w:r>
      <w:r w:rsidR="00220CA1">
        <w:rPr>
          <w:color w:val="000000"/>
        </w:rPr>
        <w:t xml:space="preserve"> </w:t>
      </w:r>
      <w:r>
        <w:rPr>
          <w:color w:val="000000"/>
        </w:rPr>
        <w:t>članu</w:t>
      </w:r>
      <w:r w:rsidR="00220CA1">
        <w:rPr>
          <w:color w:val="000000"/>
        </w:rPr>
        <w:t xml:space="preserve"> 4. </w:t>
      </w:r>
      <w:r>
        <w:rPr>
          <w:color w:val="000000"/>
        </w:rPr>
        <w:t>stav</w:t>
      </w:r>
      <w:r w:rsidR="00220CA1">
        <w:rPr>
          <w:color w:val="000000"/>
        </w:rPr>
        <w:t xml:space="preserve"> 1. </w:t>
      </w:r>
      <w:r>
        <w:rPr>
          <w:color w:val="000000"/>
        </w:rPr>
        <w:t>ovog</w:t>
      </w:r>
      <w:r w:rsidR="00220CA1">
        <w:rPr>
          <w:color w:val="000000"/>
        </w:rPr>
        <w:t xml:space="preserve"> </w:t>
      </w:r>
      <w:r>
        <w:rPr>
          <w:color w:val="000000"/>
        </w:rPr>
        <w:t>pravilnika</w:t>
      </w:r>
      <w:r w:rsidR="00220CA1">
        <w:rPr>
          <w:color w:val="000000"/>
        </w:rPr>
        <w:t>.</w:t>
      </w:r>
    </w:p>
    <w:p w:rsidR="00991080" w:rsidRDefault="00E346F5">
      <w:pPr>
        <w:spacing w:after="150"/>
      </w:pPr>
      <w:r>
        <w:rPr>
          <w:color w:val="000000"/>
        </w:rPr>
        <w:t>F</w:t>
      </w:r>
      <w:r w:rsidR="00220CA1">
        <w:rPr>
          <w:color w:val="000000"/>
        </w:rPr>
        <w:t xml:space="preserve">. </w:t>
      </w:r>
      <w:r>
        <w:rPr>
          <w:b/>
          <w:color w:val="000000"/>
        </w:rPr>
        <w:t>Nacionalna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kontaktna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tačka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prima</w:t>
      </w:r>
      <w:r w:rsidR="00220CA1">
        <w:rPr>
          <w:b/>
          <w:color w:val="000000"/>
        </w:rPr>
        <w:t xml:space="preserve"> </w:t>
      </w:r>
      <w:r>
        <w:rPr>
          <w:b/>
          <w:color w:val="000000"/>
        </w:rPr>
        <w:t>uzorak</w:t>
      </w:r>
    </w:p>
    <w:p w:rsidR="00991080" w:rsidRDefault="00E346F5">
      <w:pPr>
        <w:spacing w:after="150"/>
      </w:pPr>
      <w:r>
        <w:rPr>
          <w:color w:val="000000"/>
        </w:rPr>
        <w:t>F</w:t>
      </w:r>
      <w:r w:rsidR="00220CA1">
        <w:rPr>
          <w:color w:val="000000"/>
        </w:rPr>
        <w:t xml:space="preserve">.1. </w:t>
      </w:r>
      <w:r>
        <w:rPr>
          <w:color w:val="000000"/>
        </w:rPr>
        <w:t>Naziv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F</w:t>
      </w:r>
      <w:r w:rsidR="00220CA1">
        <w:rPr>
          <w:color w:val="000000"/>
        </w:rPr>
        <w:t xml:space="preserve">.2. </w:t>
      </w:r>
      <w:r>
        <w:rPr>
          <w:color w:val="000000"/>
        </w:rPr>
        <w:t>Adresa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F</w:t>
      </w:r>
      <w:r w:rsidR="00220CA1">
        <w:rPr>
          <w:color w:val="000000"/>
        </w:rPr>
        <w:t xml:space="preserve">.3. </w:t>
      </w:r>
      <w:r>
        <w:rPr>
          <w:color w:val="000000"/>
        </w:rPr>
        <w:t>Pečat</w:t>
      </w:r>
      <w:r w:rsidR="00220CA1">
        <w:rPr>
          <w:color w:val="000000"/>
        </w:rPr>
        <w:t>;</w:t>
      </w:r>
    </w:p>
    <w:p w:rsidR="00991080" w:rsidRDefault="00E346F5">
      <w:pPr>
        <w:spacing w:after="150"/>
      </w:pPr>
      <w:r>
        <w:rPr>
          <w:color w:val="000000"/>
        </w:rPr>
        <w:t>F</w:t>
      </w:r>
      <w:r w:rsidR="00220CA1">
        <w:rPr>
          <w:color w:val="000000"/>
        </w:rPr>
        <w:t xml:space="preserve">.4. </w:t>
      </w:r>
      <w:r>
        <w:rPr>
          <w:color w:val="000000"/>
        </w:rPr>
        <w:t>Potpis</w:t>
      </w:r>
      <w:r w:rsidR="00220CA1">
        <w:rPr>
          <w:color w:val="000000"/>
        </w:rPr>
        <w:t xml:space="preserve"> </w:t>
      </w:r>
      <w:r>
        <w:rPr>
          <w:color w:val="000000"/>
        </w:rPr>
        <w:t>i</w:t>
      </w:r>
      <w:r w:rsidR="00220CA1">
        <w:rPr>
          <w:color w:val="000000"/>
        </w:rPr>
        <w:t xml:space="preserve"> </w:t>
      </w:r>
      <w:r>
        <w:rPr>
          <w:color w:val="000000"/>
        </w:rPr>
        <w:t>datum</w:t>
      </w:r>
      <w:r w:rsidR="00220CA1">
        <w:rPr>
          <w:color w:val="000000"/>
        </w:rPr>
        <w:t>.</w:t>
      </w:r>
      <w:bookmarkEnd w:id="0"/>
    </w:p>
    <w:sectPr w:rsidR="00991080" w:rsidSect="009910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0"/>
    <w:rsid w:val="00220CA1"/>
    <w:rsid w:val="00351664"/>
    <w:rsid w:val="00991080"/>
    <w:rsid w:val="00E346F5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2020-02-12T15:44:00Z</cp:lastPrinted>
  <dcterms:created xsi:type="dcterms:W3CDTF">2020-02-12T15:44:00Z</dcterms:created>
  <dcterms:modified xsi:type="dcterms:W3CDTF">2020-02-12T15:44:00Z</dcterms:modified>
</cp:coreProperties>
</file>